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227DB" w14:textId="77777777" w:rsidR="00CD604C" w:rsidRPr="003838B2" w:rsidRDefault="00CD604C" w:rsidP="00CD604C">
      <w:pPr>
        <w:jc w:val="center"/>
        <w:rPr>
          <w:rFonts w:cs="Arial"/>
          <w:b/>
          <w:szCs w:val="24"/>
        </w:rPr>
      </w:pPr>
      <w:r w:rsidRPr="003838B2">
        <w:rPr>
          <w:rFonts w:cs="Arial"/>
          <w:b/>
          <w:szCs w:val="24"/>
        </w:rPr>
        <w:t>FACULTAD DE MINAS - SEDE MEDELLIN</w:t>
      </w:r>
    </w:p>
    <w:p w14:paraId="37FFDB45" w14:textId="77777777" w:rsidR="00CD604C" w:rsidRPr="003838B2" w:rsidRDefault="00CD604C" w:rsidP="00CD604C">
      <w:pPr>
        <w:jc w:val="center"/>
        <w:rPr>
          <w:rFonts w:cs="Arial"/>
          <w:b/>
          <w:szCs w:val="24"/>
        </w:rPr>
      </w:pPr>
      <w:r w:rsidRPr="003838B2">
        <w:rPr>
          <w:rFonts w:cs="Arial"/>
          <w:b/>
          <w:szCs w:val="24"/>
        </w:rPr>
        <w:t>NIT. 899.999.063-3</w:t>
      </w:r>
    </w:p>
    <w:p w14:paraId="6D8BB051" w14:textId="77777777" w:rsidR="00CD604C" w:rsidRPr="003838B2" w:rsidRDefault="00CD604C" w:rsidP="00CD604C">
      <w:pPr>
        <w:jc w:val="center"/>
        <w:rPr>
          <w:rFonts w:cs="Arial"/>
          <w:b/>
          <w:szCs w:val="24"/>
        </w:rPr>
      </w:pPr>
      <w:r w:rsidRPr="003838B2">
        <w:rPr>
          <w:rFonts w:cs="Arial"/>
          <w:b/>
          <w:szCs w:val="24"/>
        </w:rPr>
        <w:t>ORDEN CONTRACTUAL DE COMPRA</w:t>
      </w:r>
    </w:p>
    <w:p w14:paraId="22F813DB" w14:textId="7939225E" w:rsidR="00CD604C" w:rsidRPr="002377BF" w:rsidRDefault="00CD604C" w:rsidP="00CD604C">
      <w:pPr>
        <w:jc w:val="center"/>
        <w:rPr>
          <w:rFonts w:cs="Arial"/>
          <w:b/>
          <w:szCs w:val="24"/>
        </w:rPr>
      </w:pPr>
      <w:r w:rsidRPr="00622B8A">
        <w:rPr>
          <w:rFonts w:cs="Arial"/>
          <w:b/>
          <w:szCs w:val="24"/>
        </w:rPr>
        <w:t xml:space="preserve">No. </w:t>
      </w:r>
      <w:r w:rsidR="00927191">
        <w:rPr>
          <w:rFonts w:cs="Arial"/>
          <w:b/>
          <w:szCs w:val="24"/>
        </w:rPr>
        <w:t>0</w:t>
      </w:r>
      <w:r w:rsidR="002377BF" w:rsidRPr="002377BF">
        <w:rPr>
          <w:rFonts w:cs="Arial"/>
          <w:b/>
          <w:szCs w:val="24"/>
        </w:rPr>
        <w:t>102</w:t>
      </w:r>
      <w:r w:rsidR="00344831" w:rsidRPr="002377BF">
        <w:rPr>
          <w:rFonts w:cs="Arial"/>
          <w:b/>
          <w:szCs w:val="24"/>
        </w:rPr>
        <w:t xml:space="preserve"> - </w:t>
      </w:r>
      <w:r w:rsidR="00246485" w:rsidRPr="002377BF">
        <w:rPr>
          <w:rFonts w:cs="Arial"/>
          <w:b/>
          <w:szCs w:val="24"/>
        </w:rPr>
        <w:t>301</w:t>
      </w:r>
      <w:r w:rsidR="00D76E5F" w:rsidRPr="002377BF">
        <w:rPr>
          <w:rFonts w:cs="Arial"/>
          <w:b/>
          <w:szCs w:val="24"/>
        </w:rPr>
        <w:t>5 Vigencia</w:t>
      </w:r>
      <w:r w:rsidRPr="002377BF">
        <w:rPr>
          <w:rFonts w:cs="Arial"/>
          <w:b/>
          <w:szCs w:val="24"/>
        </w:rPr>
        <w:t xml:space="preserve"> 201</w:t>
      </w:r>
      <w:r w:rsidR="00E868F9" w:rsidRPr="002377BF">
        <w:rPr>
          <w:rFonts w:cs="Arial"/>
          <w:b/>
          <w:szCs w:val="24"/>
        </w:rPr>
        <w:t>9</w:t>
      </w:r>
    </w:p>
    <w:p w14:paraId="221E78ED" w14:textId="77777777" w:rsidR="00CD604C" w:rsidRPr="006F18D0" w:rsidRDefault="00CD604C" w:rsidP="003A1B5E">
      <w:pPr>
        <w:spacing w:after="0" w:line="240" w:lineRule="auto"/>
        <w:jc w:val="both"/>
        <w:rPr>
          <w:b/>
          <w:szCs w:val="24"/>
        </w:rPr>
      </w:pPr>
      <w:r w:rsidRPr="002377BF">
        <w:rPr>
          <w:b/>
          <w:szCs w:val="24"/>
        </w:rPr>
        <w:t xml:space="preserve">FECHA:  </w:t>
      </w:r>
      <w:r w:rsidRPr="002377BF">
        <w:rPr>
          <w:b/>
          <w:szCs w:val="24"/>
        </w:rPr>
        <w:tab/>
      </w:r>
      <w:r w:rsidRPr="002377BF">
        <w:rPr>
          <w:b/>
          <w:szCs w:val="24"/>
        </w:rPr>
        <w:tab/>
      </w:r>
      <w:r w:rsidRPr="002377BF">
        <w:rPr>
          <w:b/>
          <w:szCs w:val="24"/>
        </w:rPr>
        <w:tab/>
      </w:r>
      <w:r w:rsidR="002377BF" w:rsidRPr="002377BF">
        <w:rPr>
          <w:b/>
          <w:szCs w:val="24"/>
        </w:rPr>
        <w:t>12</w:t>
      </w:r>
      <w:r w:rsidR="00727B96" w:rsidRPr="002377BF">
        <w:rPr>
          <w:b/>
          <w:szCs w:val="24"/>
        </w:rPr>
        <w:t xml:space="preserve"> de </w:t>
      </w:r>
      <w:r w:rsidR="00E868F9" w:rsidRPr="002377BF">
        <w:rPr>
          <w:b/>
          <w:szCs w:val="24"/>
        </w:rPr>
        <w:t>junio de</w:t>
      </w:r>
      <w:r w:rsidR="00E868F9">
        <w:rPr>
          <w:b/>
          <w:szCs w:val="24"/>
        </w:rPr>
        <w:t xml:space="preserve"> 2019</w:t>
      </w:r>
    </w:p>
    <w:p w14:paraId="0611D0B4" w14:textId="77777777" w:rsidR="00A41723" w:rsidRPr="00344831" w:rsidRDefault="00CD604C" w:rsidP="003A1B5E">
      <w:pPr>
        <w:spacing w:after="0" w:line="240" w:lineRule="auto"/>
        <w:ind w:left="2832" w:hanging="2832"/>
        <w:jc w:val="both"/>
        <w:rPr>
          <w:b/>
          <w:szCs w:val="24"/>
        </w:rPr>
      </w:pPr>
      <w:r w:rsidRPr="00344831">
        <w:rPr>
          <w:b/>
          <w:szCs w:val="24"/>
        </w:rPr>
        <w:t xml:space="preserve">CONTRATISTA:  </w:t>
      </w:r>
      <w:r w:rsidRPr="00344831">
        <w:rPr>
          <w:b/>
          <w:szCs w:val="24"/>
        </w:rPr>
        <w:tab/>
      </w:r>
      <w:r w:rsidR="00246485" w:rsidRPr="00246485">
        <w:rPr>
          <w:b/>
        </w:rPr>
        <w:t>EQUIPOS Y LABORATORIO DE COLOMBIA S.A.S</w:t>
      </w:r>
    </w:p>
    <w:p w14:paraId="74802A22" w14:textId="77777777" w:rsidR="00F0117F" w:rsidRPr="00031776" w:rsidRDefault="00CD604C" w:rsidP="003A1B5E">
      <w:pPr>
        <w:spacing w:after="0" w:line="240" w:lineRule="auto"/>
        <w:ind w:left="2832" w:hanging="2832"/>
        <w:jc w:val="both"/>
        <w:rPr>
          <w:b/>
          <w:szCs w:val="24"/>
        </w:rPr>
      </w:pPr>
      <w:r w:rsidRPr="00031776">
        <w:rPr>
          <w:b/>
          <w:szCs w:val="24"/>
        </w:rPr>
        <w:t>NIT/C.C.:</w:t>
      </w:r>
      <w:r w:rsidRPr="00031776">
        <w:rPr>
          <w:b/>
          <w:szCs w:val="24"/>
        </w:rPr>
        <w:tab/>
      </w:r>
      <w:r w:rsidR="00246485" w:rsidRPr="00246485">
        <w:rPr>
          <w:b/>
        </w:rPr>
        <w:t>900</w:t>
      </w:r>
      <w:r w:rsidR="00246485">
        <w:rPr>
          <w:b/>
        </w:rPr>
        <w:t>.</w:t>
      </w:r>
      <w:r w:rsidR="00246485" w:rsidRPr="00246485">
        <w:rPr>
          <w:b/>
        </w:rPr>
        <w:t>355</w:t>
      </w:r>
      <w:r w:rsidR="00246485">
        <w:rPr>
          <w:b/>
        </w:rPr>
        <w:t>.</w:t>
      </w:r>
      <w:r w:rsidR="00246485" w:rsidRPr="00246485">
        <w:rPr>
          <w:b/>
        </w:rPr>
        <w:t>024-5</w:t>
      </w:r>
    </w:p>
    <w:p w14:paraId="73DD42A6" w14:textId="190C50A7" w:rsidR="00344831" w:rsidRPr="00DF0633" w:rsidRDefault="00CD604C" w:rsidP="00344831">
      <w:pPr>
        <w:spacing w:after="0" w:line="240" w:lineRule="auto"/>
        <w:ind w:left="2832" w:hanging="2832"/>
        <w:jc w:val="both"/>
        <w:rPr>
          <w:b/>
          <w:szCs w:val="24"/>
        </w:rPr>
      </w:pPr>
      <w:r w:rsidRPr="003838B2">
        <w:rPr>
          <w:b/>
          <w:szCs w:val="24"/>
        </w:rPr>
        <w:t xml:space="preserve">DIRECCIÓN: </w:t>
      </w:r>
      <w:r w:rsidRPr="003838B2">
        <w:rPr>
          <w:b/>
          <w:szCs w:val="24"/>
        </w:rPr>
        <w:tab/>
      </w:r>
      <w:r w:rsidR="002A2C1D">
        <w:rPr>
          <w:b/>
        </w:rPr>
        <w:t xml:space="preserve">Carrera </w:t>
      </w:r>
      <w:r w:rsidR="00DF0633" w:rsidRPr="00DF0633">
        <w:rPr>
          <w:b/>
        </w:rPr>
        <w:t xml:space="preserve">51 6 </w:t>
      </w:r>
      <w:r w:rsidR="002A2C1D" w:rsidRPr="00DF0633">
        <w:rPr>
          <w:b/>
        </w:rPr>
        <w:t xml:space="preserve">Sur </w:t>
      </w:r>
      <w:r w:rsidR="00DF0633" w:rsidRPr="00DF0633">
        <w:rPr>
          <w:b/>
        </w:rPr>
        <w:t>36</w:t>
      </w:r>
      <w:r w:rsidR="00E868F9" w:rsidRPr="00DF0633">
        <w:rPr>
          <w:b/>
          <w:szCs w:val="24"/>
        </w:rPr>
        <w:t xml:space="preserve">, </w:t>
      </w:r>
      <w:r w:rsidR="00344831" w:rsidRPr="00DF0633">
        <w:rPr>
          <w:b/>
          <w:szCs w:val="24"/>
        </w:rPr>
        <w:t>Medellín - Antioquia (COLOMBIA)</w:t>
      </w:r>
    </w:p>
    <w:p w14:paraId="0A52D484" w14:textId="0628BC12" w:rsidR="00344831" w:rsidRPr="00DF0633" w:rsidRDefault="00344831" w:rsidP="00344831">
      <w:pPr>
        <w:spacing w:after="0" w:line="240" w:lineRule="auto"/>
        <w:ind w:left="2832" w:hanging="2832"/>
        <w:jc w:val="both"/>
        <w:rPr>
          <w:b/>
          <w:szCs w:val="24"/>
        </w:rPr>
      </w:pPr>
      <w:r w:rsidRPr="00DF0633">
        <w:rPr>
          <w:b/>
          <w:szCs w:val="24"/>
        </w:rPr>
        <w:t xml:space="preserve">TELÉFONO: </w:t>
      </w:r>
      <w:r w:rsidRPr="00DF0633">
        <w:rPr>
          <w:b/>
          <w:szCs w:val="24"/>
        </w:rPr>
        <w:tab/>
      </w:r>
      <w:r w:rsidR="00DF0633" w:rsidRPr="00DF0633">
        <w:rPr>
          <w:b/>
        </w:rPr>
        <w:t>448</w:t>
      </w:r>
      <w:r w:rsidR="002A2C1D">
        <w:rPr>
          <w:b/>
        </w:rPr>
        <w:t xml:space="preserve"> </w:t>
      </w:r>
      <w:r w:rsidR="00DF0633" w:rsidRPr="00DF0633">
        <w:rPr>
          <w:b/>
        </w:rPr>
        <w:t>03</w:t>
      </w:r>
      <w:r w:rsidR="002A2C1D">
        <w:rPr>
          <w:b/>
        </w:rPr>
        <w:t xml:space="preserve"> </w:t>
      </w:r>
      <w:r w:rsidR="00DF0633" w:rsidRPr="00DF0633">
        <w:rPr>
          <w:b/>
        </w:rPr>
        <w:t>88</w:t>
      </w:r>
    </w:p>
    <w:p w14:paraId="26AF8952" w14:textId="77777777" w:rsidR="003A1B5E" w:rsidRDefault="00CD604C" w:rsidP="003A1B5E">
      <w:pPr>
        <w:spacing w:after="0" w:line="240" w:lineRule="auto"/>
        <w:ind w:left="2832" w:hanging="2832"/>
        <w:jc w:val="both"/>
        <w:rPr>
          <w:b/>
          <w:szCs w:val="24"/>
        </w:rPr>
      </w:pPr>
      <w:r w:rsidRPr="003838B2">
        <w:rPr>
          <w:b/>
          <w:szCs w:val="24"/>
        </w:rPr>
        <w:t>OBJETO GENERAL:</w:t>
      </w:r>
      <w:r w:rsidRPr="003838B2">
        <w:rPr>
          <w:b/>
          <w:szCs w:val="24"/>
        </w:rPr>
        <w:tab/>
      </w:r>
      <w:r w:rsidR="00DF0633" w:rsidRPr="00DF0633">
        <w:rPr>
          <w:b/>
          <w:szCs w:val="24"/>
        </w:rPr>
        <w:t>COMPRAR BOMBA DE JERINGA DE ALTA PRESIÓN - 260 D, PARA EL LABORATORIO DE FENÓMENOS DE SUPERFICIE</w:t>
      </w:r>
      <w:r w:rsidR="00E868F9" w:rsidRPr="00E868F9">
        <w:rPr>
          <w:b/>
          <w:szCs w:val="24"/>
        </w:rPr>
        <w:t>.</w:t>
      </w:r>
    </w:p>
    <w:p w14:paraId="3733DF90" w14:textId="77777777" w:rsidR="003A1B5E" w:rsidRDefault="003A1B5E" w:rsidP="003A1B5E">
      <w:pPr>
        <w:spacing w:after="0" w:line="240" w:lineRule="auto"/>
        <w:ind w:left="2832" w:hanging="2832"/>
        <w:jc w:val="both"/>
        <w:rPr>
          <w:b/>
          <w:szCs w:val="24"/>
        </w:rPr>
      </w:pPr>
    </w:p>
    <w:p w14:paraId="5C1469CF" w14:textId="77777777" w:rsidR="00CD604C" w:rsidRPr="003838B2" w:rsidRDefault="00497F00" w:rsidP="003A1B5E">
      <w:pPr>
        <w:spacing w:after="0" w:line="240" w:lineRule="auto"/>
        <w:ind w:left="2832" w:hanging="2832"/>
        <w:jc w:val="both"/>
        <w:rPr>
          <w:szCs w:val="24"/>
        </w:rPr>
      </w:pPr>
      <w:r w:rsidRPr="00497F00">
        <w:rPr>
          <w:b/>
          <w:szCs w:val="24"/>
        </w:rPr>
        <w:tab/>
      </w:r>
      <w:r w:rsidRPr="00497F00">
        <w:rPr>
          <w:b/>
          <w:szCs w:val="24"/>
        </w:rPr>
        <w:tab/>
      </w:r>
      <w:r w:rsidRPr="00497F00">
        <w:rPr>
          <w:b/>
          <w:szCs w:val="24"/>
        </w:rPr>
        <w:tab/>
      </w:r>
      <w:r w:rsidRPr="00497F00">
        <w:rPr>
          <w:b/>
          <w:szCs w:val="24"/>
        </w:rPr>
        <w:tab/>
      </w:r>
      <w:r w:rsidRPr="00497F00">
        <w:rPr>
          <w:b/>
          <w:szCs w:val="24"/>
        </w:rPr>
        <w:tab/>
      </w:r>
      <w:r w:rsidRPr="00497F00">
        <w:rPr>
          <w:b/>
          <w:szCs w:val="24"/>
        </w:rPr>
        <w:tab/>
      </w:r>
    </w:p>
    <w:p w14:paraId="162C0384" w14:textId="561E9F60" w:rsidR="00E27201" w:rsidRDefault="00CD604C" w:rsidP="00E9317A">
      <w:pPr>
        <w:spacing w:line="240" w:lineRule="auto"/>
        <w:jc w:val="both"/>
        <w:rPr>
          <w:szCs w:val="24"/>
        </w:rPr>
      </w:pPr>
      <w:r w:rsidRPr="003838B2">
        <w:rPr>
          <w:szCs w:val="24"/>
        </w:rPr>
        <w:t xml:space="preserve">Entre los suscritos: </w:t>
      </w:r>
      <w:r w:rsidR="005361E9" w:rsidRPr="005361E9">
        <w:rPr>
          <w:b/>
        </w:rPr>
        <w:t>VERONICA BOTERO FERNANDEZ</w:t>
      </w:r>
      <w:r w:rsidR="005361E9" w:rsidRPr="001D6848">
        <w:t xml:space="preserve">, identificada con cédula de ciudadanía No. 43.724.160, </w:t>
      </w:r>
      <w:r w:rsidR="005361E9">
        <w:t>expedida en Envigado, Antioquia</w:t>
      </w:r>
      <w:r w:rsidR="005361E9" w:rsidRPr="001D6848">
        <w:t xml:space="preserve">, quien en su calidad de Decana de la Facultad de Minas, cargo para el cual fue delegada mediante Resolución del Consejo Superior Universitario No. 41 de 2018, </w:t>
      </w:r>
      <w:r w:rsidR="005361E9">
        <w:t xml:space="preserve">posesionada según </w:t>
      </w:r>
      <w:r w:rsidR="005361E9" w:rsidRPr="001D6848">
        <w:t>acta No. 0163 del 15 de junio de 2018 y quien por delegación conferida mediante Resolución No. 1551 del 19 de diciembre de 2014 manual de convenios y contratos, artículo 4 (delegaciones), expedida por el Rector, está facultada para la celebración de contratos en nombre de la Universidad Nacional de Colombia</w:t>
      </w:r>
      <w:r w:rsidR="005361E9">
        <w:t>,</w:t>
      </w:r>
      <w:r w:rsidR="00A1007D">
        <w:t xml:space="preserve"> </w:t>
      </w:r>
      <w:r w:rsidR="005361E9" w:rsidRPr="00154663">
        <w:t xml:space="preserve">NIT 899.999.063-3, Ente universitario autónomo del orden nacional, con </w:t>
      </w:r>
      <w:r w:rsidR="005361E9">
        <w:t>ré</w:t>
      </w:r>
      <w:r w:rsidR="005361E9" w:rsidRPr="00154663">
        <w:t>gimen especial y con personería jurídica reconocida mediante decreto 1210 del 28 de junio de 1993 expedido por el gobierno nacional</w:t>
      </w:r>
      <w:r w:rsidRPr="003838B2">
        <w:rPr>
          <w:szCs w:val="24"/>
        </w:rPr>
        <w:t xml:space="preserve">, NIT 899.999.063-3 </w:t>
      </w:r>
      <w:r w:rsidRPr="003838B2">
        <w:rPr>
          <w:rFonts w:cs="Arial"/>
          <w:szCs w:val="24"/>
        </w:rPr>
        <w:t xml:space="preserve">quien en adelante se denominará </w:t>
      </w:r>
      <w:r w:rsidRPr="003838B2">
        <w:rPr>
          <w:rFonts w:cs="Arial"/>
          <w:b/>
          <w:szCs w:val="24"/>
        </w:rPr>
        <w:t>LA UNIVERSIDAD</w:t>
      </w:r>
      <w:r w:rsidRPr="003838B2">
        <w:rPr>
          <w:szCs w:val="24"/>
        </w:rPr>
        <w:t>, por una parte y, de otro lado</w:t>
      </w:r>
      <w:r w:rsidRPr="003838B2">
        <w:rPr>
          <w:rFonts w:cs="Arial"/>
          <w:szCs w:val="24"/>
        </w:rPr>
        <w:t xml:space="preserve">, </w:t>
      </w:r>
      <w:r w:rsidR="00DF0633" w:rsidRPr="00DF0633">
        <w:rPr>
          <w:b/>
        </w:rPr>
        <w:t>CATALINA MARIA GOEZ CANO</w:t>
      </w:r>
      <w:r w:rsidR="00E868F9">
        <w:t>,</w:t>
      </w:r>
      <w:r w:rsidRPr="003838B2">
        <w:rPr>
          <w:szCs w:val="24"/>
        </w:rPr>
        <w:t xml:space="preserve"> </w:t>
      </w:r>
      <w:r>
        <w:rPr>
          <w:szCs w:val="24"/>
        </w:rPr>
        <w:t xml:space="preserve">con cédula </w:t>
      </w:r>
      <w:r w:rsidR="009B66AA">
        <w:rPr>
          <w:szCs w:val="24"/>
        </w:rPr>
        <w:t xml:space="preserve">de ciudadanía </w:t>
      </w:r>
      <w:r w:rsidR="00DF0633" w:rsidRPr="00A1007D">
        <w:t>43.118.872</w:t>
      </w:r>
      <w:r w:rsidR="00DF0633">
        <w:t xml:space="preserve"> </w:t>
      </w:r>
      <w:r w:rsidRPr="002D6EA8">
        <w:rPr>
          <w:szCs w:val="24"/>
        </w:rPr>
        <w:t xml:space="preserve">en su condición de </w:t>
      </w:r>
      <w:r w:rsidR="009B66AA" w:rsidRPr="002D6EA8">
        <w:rPr>
          <w:szCs w:val="24"/>
        </w:rPr>
        <w:t>representante legal</w:t>
      </w:r>
      <w:r w:rsidR="008B7E0B" w:rsidRPr="002D6EA8">
        <w:rPr>
          <w:szCs w:val="24"/>
        </w:rPr>
        <w:t xml:space="preserve"> de </w:t>
      </w:r>
      <w:r w:rsidR="00B77256" w:rsidRPr="00246485">
        <w:rPr>
          <w:b/>
        </w:rPr>
        <w:t>EQ</w:t>
      </w:r>
      <w:r w:rsidR="00A1007D">
        <w:rPr>
          <w:b/>
        </w:rPr>
        <w:t xml:space="preserve">UIPOS Y LABORATORIO DE COLOMBIA </w:t>
      </w:r>
      <w:r w:rsidR="00B77256" w:rsidRPr="00246485">
        <w:rPr>
          <w:b/>
        </w:rPr>
        <w:t>S.A.S</w:t>
      </w:r>
      <w:r w:rsidRPr="002D6EA8">
        <w:rPr>
          <w:rFonts w:cs="Arial"/>
          <w:szCs w:val="24"/>
        </w:rPr>
        <w:t xml:space="preserve">, identificado con </w:t>
      </w:r>
      <w:r w:rsidR="009B66AA" w:rsidRPr="002D6EA8">
        <w:rPr>
          <w:rFonts w:cs="Arial"/>
          <w:szCs w:val="24"/>
        </w:rPr>
        <w:t>NIT</w:t>
      </w:r>
      <w:r w:rsidRPr="002D6EA8">
        <w:rPr>
          <w:rFonts w:cs="Arial"/>
          <w:szCs w:val="24"/>
        </w:rPr>
        <w:t xml:space="preserve"> No.</w:t>
      </w:r>
      <w:r w:rsidR="008E5A18">
        <w:rPr>
          <w:szCs w:val="24"/>
        </w:rPr>
        <w:t xml:space="preserve"> </w:t>
      </w:r>
      <w:r w:rsidR="00B77256" w:rsidRPr="00A1007D">
        <w:t>900.355.024-5</w:t>
      </w:r>
      <w:r w:rsidRPr="002D6EA8">
        <w:rPr>
          <w:rFonts w:cs="Arial"/>
          <w:szCs w:val="24"/>
        </w:rPr>
        <w:t xml:space="preserve">, </w:t>
      </w:r>
      <w:r w:rsidRPr="002D6EA8">
        <w:rPr>
          <w:szCs w:val="24"/>
        </w:rPr>
        <w:t xml:space="preserve">quien en adelante se denominará </w:t>
      </w:r>
      <w:r w:rsidRPr="00A1007D">
        <w:rPr>
          <w:b/>
          <w:szCs w:val="24"/>
        </w:rPr>
        <w:t>EL CONTRATISTA</w:t>
      </w:r>
      <w:r w:rsidRPr="002D6EA8">
        <w:rPr>
          <w:szCs w:val="24"/>
        </w:rPr>
        <w:t xml:space="preserve">, han acordado celebrar la presente </w:t>
      </w:r>
      <w:r w:rsidRPr="002D6EA8">
        <w:rPr>
          <w:rFonts w:cs="Arial"/>
          <w:szCs w:val="24"/>
        </w:rPr>
        <w:t>Orden Contractual de Compra</w:t>
      </w:r>
      <w:r w:rsidRPr="002D6EA8">
        <w:rPr>
          <w:szCs w:val="24"/>
        </w:rPr>
        <w:t>, la cual se regirá por las siguientes cláusulas, previas las sigu</w:t>
      </w:r>
      <w:r w:rsidR="009355F3" w:rsidRPr="002D6EA8">
        <w:rPr>
          <w:szCs w:val="24"/>
        </w:rPr>
        <w:t xml:space="preserve">ientes consideraciones:  </w:t>
      </w:r>
      <w:r w:rsidR="00177AE5">
        <w:rPr>
          <w:szCs w:val="24"/>
        </w:rPr>
        <w:t>a) Que el</w:t>
      </w:r>
      <w:r w:rsidR="008E5A18">
        <w:rPr>
          <w:szCs w:val="24"/>
        </w:rPr>
        <w:t xml:space="preserve"> </w:t>
      </w:r>
      <w:r w:rsidR="004B5323" w:rsidRPr="004C0D84">
        <w:rPr>
          <w:szCs w:val="24"/>
        </w:rPr>
        <w:t>profesor</w:t>
      </w:r>
      <w:r w:rsidR="008E5A18">
        <w:rPr>
          <w:szCs w:val="24"/>
        </w:rPr>
        <w:t xml:space="preserve"> </w:t>
      </w:r>
      <w:r w:rsidR="007D5A75" w:rsidRPr="007D5A75">
        <w:rPr>
          <w:b/>
        </w:rPr>
        <w:t>FARID BERNARDO CORTES CORREA</w:t>
      </w:r>
      <w:r w:rsidR="007D5A75">
        <w:t xml:space="preserve"> </w:t>
      </w:r>
      <w:r w:rsidR="00A36458" w:rsidRPr="004C0D84">
        <w:rPr>
          <w:szCs w:val="24"/>
        </w:rPr>
        <w:t xml:space="preserve">con cédula ciudadanía </w:t>
      </w:r>
      <w:r w:rsidR="00C26B8D">
        <w:t>71.226.849</w:t>
      </w:r>
      <w:r w:rsidR="00B8766D" w:rsidRPr="004C0D84">
        <w:rPr>
          <w:szCs w:val="24"/>
        </w:rPr>
        <w:t>,</w:t>
      </w:r>
      <w:r w:rsidR="008E5A18">
        <w:rPr>
          <w:szCs w:val="24"/>
        </w:rPr>
        <w:t xml:space="preserve"> </w:t>
      </w:r>
      <w:r w:rsidR="00E13757">
        <w:rPr>
          <w:szCs w:val="24"/>
        </w:rPr>
        <w:t xml:space="preserve">del </w:t>
      </w:r>
      <w:r w:rsidR="00550BCC">
        <w:rPr>
          <w:szCs w:val="24"/>
        </w:rPr>
        <w:t xml:space="preserve">Depto. de procesos </w:t>
      </w:r>
      <w:r w:rsidR="00E868F9" w:rsidRPr="00E868F9">
        <w:rPr>
          <w:szCs w:val="24"/>
        </w:rPr>
        <w:t>y energía</w:t>
      </w:r>
      <w:r w:rsidR="00550BCC">
        <w:rPr>
          <w:szCs w:val="24"/>
        </w:rPr>
        <w:t xml:space="preserve">, </w:t>
      </w:r>
      <w:r w:rsidR="00927191">
        <w:rPr>
          <w:szCs w:val="24"/>
        </w:rPr>
        <w:t xml:space="preserve">solicita </w:t>
      </w:r>
      <w:r w:rsidRPr="002D6EA8">
        <w:rPr>
          <w:szCs w:val="24"/>
        </w:rPr>
        <w:t xml:space="preserve">la realización de la presente Orden Contractual de Compra con </w:t>
      </w:r>
      <w:r w:rsidR="00FF1767" w:rsidRPr="00246485">
        <w:rPr>
          <w:b/>
        </w:rPr>
        <w:t>EQUIPOS Y LABORATORIO DE COLOMBIA S.A.S</w:t>
      </w:r>
      <w:r w:rsidR="00E868F9">
        <w:rPr>
          <w:b/>
          <w:szCs w:val="24"/>
        </w:rPr>
        <w:t xml:space="preserve">, </w:t>
      </w:r>
      <w:r w:rsidR="008E5A18">
        <w:rPr>
          <w:rFonts w:cs="Arial"/>
          <w:szCs w:val="24"/>
        </w:rPr>
        <w:t xml:space="preserve"> </w:t>
      </w:r>
      <w:r w:rsidRPr="0013118C">
        <w:rPr>
          <w:szCs w:val="24"/>
        </w:rPr>
        <w:t xml:space="preserve">con el fin de: </w:t>
      </w:r>
      <w:r w:rsidR="00927191" w:rsidRPr="00927191">
        <w:rPr>
          <w:i/>
          <w:szCs w:val="24"/>
        </w:rPr>
        <w:t>C</w:t>
      </w:r>
      <w:r w:rsidR="00FF1767" w:rsidRPr="00927191">
        <w:rPr>
          <w:i/>
          <w:szCs w:val="24"/>
        </w:rPr>
        <w:t xml:space="preserve">omprar bomba de jeringa de alta presión - 260 </w:t>
      </w:r>
      <w:r w:rsidR="00927191">
        <w:rPr>
          <w:i/>
          <w:szCs w:val="24"/>
        </w:rPr>
        <w:t>D</w:t>
      </w:r>
      <w:r w:rsidR="00FF1767" w:rsidRPr="00927191">
        <w:rPr>
          <w:i/>
          <w:szCs w:val="24"/>
        </w:rPr>
        <w:t>, para el laboratorio de fenómenos de superficie</w:t>
      </w:r>
      <w:r w:rsidR="00E868F9" w:rsidRPr="00E868F9">
        <w:rPr>
          <w:i/>
          <w:szCs w:val="24"/>
        </w:rPr>
        <w:t>.</w:t>
      </w:r>
      <w:r w:rsidR="00E868F9">
        <w:rPr>
          <w:i/>
          <w:szCs w:val="24"/>
        </w:rPr>
        <w:t xml:space="preserve"> </w:t>
      </w:r>
      <w:r w:rsidRPr="0013118C">
        <w:rPr>
          <w:szCs w:val="24"/>
        </w:rPr>
        <w:t xml:space="preserve">b) Que el pago al contratista se hará con cargo a un proyecto de investigación y a un proyecto de extensión, razón por la cual el Sistema Financiero Quipu, no permite la asociación de Certificados de </w:t>
      </w:r>
      <w:r w:rsidRPr="003838B2">
        <w:rPr>
          <w:szCs w:val="24"/>
        </w:rPr>
        <w:t xml:space="preserve">Disponibilidad Presupuestal de diferentes empresas para una misma ODC; c) Que por lo anterior, se hace necesario elaborar la presente ODC mediante </w:t>
      </w:r>
      <w:r w:rsidR="008E5A18">
        <w:rPr>
          <w:szCs w:val="24"/>
        </w:rPr>
        <w:t>M</w:t>
      </w:r>
      <w:r w:rsidRPr="003838B2">
        <w:rPr>
          <w:szCs w:val="24"/>
        </w:rPr>
        <w:t>inuta d) Que EL CONTRATISTA después de tener suficiente ilustración sobre los detalles de la presente Orden Contractual declara su conformidad y disposición en cumplir los com</w:t>
      </w:r>
      <w:r w:rsidR="00C0518D">
        <w:rPr>
          <w:szCs w:val="24"/>
        </w:rPr>
        <w:t xml:space="preserve">promisos que adquiere; </w:t>
      </w:r>
      <w:r w:rsidR="00C0518D">
        <w:rPr>
          <w:szCs w:val="24"/>
        </w:rPr>
        <w:lastRenderedPageBreak/>
        <w:t>e) Que la</w:t>
      </w:r>
      <w:r w:rsidRPr="003838B2">
        <w:rPr>
          <w:szCs w:val="24"/>
        </w:rPr>
        <w:t xml:space="preserve"> Dec</w:t>
      </w:r>
      <w:r w:rsidR="00C0518D">
        <w:rPr>
          <w:szCs w:val="24"/>
        </w:rPr>
        <w:t>ana</w:t>
      </w:r>
      <w:r>
        <w:rPr>
          <w:szCs w:val="24"/>
        </w:rPr>
        <w:t xml:space="preserve"> acepta e imparte aprobación </w:t>
      </w:r>
      <w:r w:rsidR="004B5323">
        <w:rPr>
          <w:szCs w:val="24"/>
        </w:rPr>
        <w:t xml:space="preserve">a la presente Orden </w:t>
      </w:r>
      <w:r w:rsidRPr="003838B2">
        <w:rPr>
          <w:szCs w:val="24"/>
        </w:rPr>
        <w:t>Contractual de Compra</w:t>
      </w:r>
      <w:r w:rsidR="00A1007D">
        <w:rPr>
          <w:szCs w:val="24"/>
        </w:rPr>
        <w:t>…………………………………………………………………………………………</w:t>
      </w:r>
      <w:r w:rsidR="00FB1E0D">
        <w:rPr>
          <w:szCs w:val="24"/>
        </w:rPr>
        <w:t>……………</w:t>
      </w:r>
      <w:r w:rsidRPr="003838B2">
        <w:rPr>
          <w:szCs w:val="24"/>
        </w:rPr>
        <w:t>……</w:t>
      </w:r>
      <w:r w:rsidR="00927191">
        <w:rPr>
          <w:szCs w:val="24"/>
        </w:rPr>
        <w:t>…………………</w:t>
      </w:r>
      <w:r w:rsidR="00FF1767">
        <w:rPr>
          <w:szCs w:val="24"/>
        </w:rPr>
        <w:t>…</w:t>
      </w:r>
    </w:p>
    <w:p w14:paraId="318FA636" w14:textId="11A00A4D" w:rsidR="004B5323" w:rsidRPr="00C0518D" w:rsidRDefault="00CD604C" w:rsidP="00E9317A">
      <w:pPr>
        <w:spacing w:line="240" w:lineRule="auto"/>
        <w:jc w:val="both"/>
        <w:rPr>
          <w:szCs w:val="24"/>
        </w:rPr>
      </w:pPr>
      <w:r w:rsidRPr="006C334E">
        <w:rPr>
          <w:b/>
          <w:szCs w:val="24"/>
        </w:rPr>
        <w:t>OBJETO GENERAL</w:t>
      </w:r>
      <w:r w:rsidRPr="0097704A">
        <w:rPr>
          <w:szCs w:val="24"/>
        </w:rPr>
        <w:t xml:space="preserve">: </w:t>
      </w:r>
      <w:r w:rsidR="0097704A" w:rsidRPr="006C334E">
        <w:rPr>
          <w:i/>
          <w:szCs w:val="24"/>
        </w:rPr>
        <w:t>COMPRAR BOMBA DE JERINGA DE ALTA PRESIÓN - 260 D, PARA EL LABORATORIO DE FENÓMENOS DE SUPERFICIE</w:t>
      </w:r>
      <w:r w:rsidR="0097704A" w:rsidRPr="00FB1E0D">
        <w:rPr>
          <w:i/>
          <w:szCs w:val="24"/>
        </w:rPr>
        <w:t xml:space="preserve"> </w:t>
      </w:r>
      <w:r w:rsidR="00C0518D">
        <w:rPr>
          <w:szCs w:val="24"/>
        </w:rPr>
        <w:t>………………</w:t>
      </w:r>
      <w:r w:rsidR="006C334E">
        <w:rPr>
          <w:szCs w:val="24"/>
        </w:rPr>
        <w:t>………………………..</w:t>
      </w:r>
      <w:r w:rsidR="00C0518D">
        <w:rPr>
          <w:szCs w:val="24"/>
        </w:rPr>
        <w:t>……………</w:t>
      </w:r>
      <w:r w:rsidR="006C334E">
        <w:rPr>
          <w:szCs w:val="24"/>
        </w:rPr>
        <w:t>….</w:t>
      </w:r>
      <w:r w:rsidR="00C0518D">
        <w:rPr>
          <w:szCs w:val="24"/>
        </w:rPr>
        <w:t>…………</w:t>
      </w:r>
    </w:p>
    <w:tbl>
      <w:tblPr>
        <w:tblW w:w="821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253"/>
        <w:gridCol w:w="992"/>
        <w:gridCol w:w="1134"/>
        <w:gridCol w:w="1178"/>
      </w:tblGrid>
      <w:tr w:rsidR="007150C0" w:rsidRPr="00E9317A" w14:paraId="7CB24D7F" w14:textId="77777777" w:rsidTr="007150C0">
        <w:trPr>
          <w:trHeight w:val="839"/>
        </w:trPr>
        <w:tc>
          <w:tcPr>
            <w:tcW w:w="659" w:type="dxa"/>
          </w:tcPr>
          <w:p w14:paraId="6EE8357D" w14:textId="464B3BD3" w:rsidR="00927191" w:rsidRPr="00E9317A" w:rsidRDefault="00927191" w:rsidP="00E9317A">
            <w:pPr>
              <w:spacing w:before="240" w:after="0" w:line="240" w:lineRule="auto"/>
              <w:jc w:val="center"/>
              <w:rPr>
                <w:rFonts w:ascii="Arial" w:hAnsi="Arial" w:cs="Arial"/>
                <w:b/>
                <w:vertAlign w:val="subscript"/>
                <w:lang w:val="es-ES"/>
              </w:rPr>
            </w:pPr>
            <w:r w:rsidRPr="00E9317A">
              <w:rPr>
                <w:rFonts w:ascii="Arial" w:hAnsi="Arial" w:cs="Arial"/>
                <w:b/>
                <w:vertAlign w:val="subscript"/>
                <w:lang w:val="es-ES"/>
              </w:rPr>
              <w:t>ITEM</w:t>
            </w:r>
          </w:p>
        </w:tc>
        <w:tc>
          <w:tcPr>
            <w:tcW w:w="4253" w:type="dxa"/>
            <w:shd w:val="clear" w:color="auto" w:fill="auto"/>
          </w:tcPr>
          <w:p w14:paraId="5D58EE60" w14:textId="04DC2B20" w:rsidR="00927191" w:rsidRPr="00E9317A" w:rsidRDefault="00927191" w:rsidP="00E9317A">
            <w:pPr>
              <w:spacing w:before="240" w:after="0" w:line="240" w:lineRule="auto"/>
              <w:jc w:val="center"/>
              <w:rPr>
                <w:rFonts w:ascii="Arial" w:hAnsi="Arial" w:cs="Arial"/>
                <w:vertAlign w:val="subscript"/>
              </w:rPr>
            </w:pPr>
            <w:r w:rsidRPr="00E9317A">
              <w:rPr>
                <w:rFonts w:ascii="Arial" w:hAnsi="Arial" w:cs="Arial"/>
                <w:b/>
                <w:vertAlign w:val="subscript"/>
                <w:lang w:val="es-ES"/>
              </w:rPr>
              <w:t>DESCRIPCIÓN</w:t>
            </w:r>
          </w:p>
        </w:tc>
        <w:tc>
          <w:tcPr>
            <w:tcW w:w="992" w:type="dxa"/>
          </w:tcPr>
          <w:p w14:paraId="051615CB" w14:textId="4300EBFC" w:rsidR="00927191" w:rsidRPr="00E9317A" w:rsidRDefault="00927191" w:rsidP="00E9317A">
            <w:pPr>
              <w:spacing w:before="240" w:line="240" w:lineRule="auto"/>
              <w:jc w:val="center"/>
              <w:rPr>
                <w:rFonts w:ascii="Arial" w:hAnsi="Arial" w:cs="Arial"/>
                <w:b/>
                <w:vertAlign w:val="subscript"/>
                <w:lang w:val="es-ES"/>
              </w:rPr>
            </w:pPr>
            <w:r w:rsidRPr="00E9317A">
              <w:rPr>
                <w:rFonts w:ascii="Arial" w:hAnsi="Arial" w:cs="Arial"/>
                <w:b/>
                <w:vertAlign w:val="subscript"/>
                <w:lang w:val="es-ES"/>
              </w:rPr>
              <w:t>CANTIDAD</w:t>
            </w:r>
          </w:p>
        </w:tc>
        <w:tc>
          <w:tcPr>
            <w:tcW w:w="1134" w:type="dxa"/>
          </w:tcPr>
          <w:p w14:paraId="3B4EB608" w14:textId="1B5AF24A" w:rsidR="00927191" w:rsidRPr="00E9317A" w:rsidRDefault="00927191" w:rsidP="00E9317A">
            <w:pPr>
              <w:spacing w:before="240" w:line="240" w:lineRule="auto"/>
              <w:jc w:val="center"/>
              <w:rPr>
                <w:rFonts w:ascii="Arial" w:hAnsi="Arial" w:cs="Arial"/>
                <w:b/>
                <w:vertAlign w:val="subscript"/>
                <w:lang w:val="es-ES"/>
              </w:rPr>
            </w:pPr>
            <w:r w:rsidRPr="00E9317A">
              <w:rPr>
                <w:rFonts w:ascii="Arial" w:hAnsi="Arial" w:cs="Arial"/>
                <w:b/>
                <w:vertAlign w:val="subscript"/>
                <w:lang w:val="es-ES"/>
              </w:rPr>
              <w:t>VALOR UNITARIO</w:t>
            </w:r>
          </w:p>
        </w:tc>
        <w:tc>
          <w:tcPr>
            <w:tcW w:w="1178" w:type="dxa"/>
          </w:tcPr>
          <w:p w14:paraId="55AA2DF7" w14:textId="2A5F417B" w:rsidR="00927191" w:rsidRPr="00E9317A" w:rsidRDefault="00927191" w:rsidP="00E9317A">
            <w:pPr>
              <w:spacing w:before="240" w:line="240" w:lineRule="auto"/>
              <w:jc w:val="center"/>
              <w:rPr>
                <w:rFonts w:ascii="Arial" w:hAnsi="Arial" w:cs="Arial"/>
                <w:b/>
                <w:vertAlign w:val="subscript"/>
                <w:lang w:val="es-ES"/>
              </w:rPr>
            </w:pPr>
            <w:r w:rsidRPr="00E9317A">
              <w:rPr>
                <w:rFonts w:ascii="Arial" w:hAnsi="Arial" w:cs="Arial"/>
                <w:b/>
                <w:vertAlign w:val="subscript"/>
                <w:lang w:val="es-ES"/>
              </w:rPr>
              <w:t>VALOR TOTAL</w:t>
            </w:r>
          </w:p>
        </w:tc>
      </w:tr>
      <w:tr w:rsidR="00927191" w:rsidRPr="00E9317A" w14:paraId="772267D9" w14:textId="77777777" w:rsidTr="007150C0">
        <w:trPr>
          <w:trHeight w:val="478"/>
        </w:trPr>
        <w:tc>
          <w:tcPr>
            <w:tcW w:w="659" w:type="dxa"/>
          </w:tcPr>
          <w:p w14:paraId="5F53E923" w14:textId="77777777" w:rsidR="00927191" w:rsidRPr="00E9317A" w:rsidRDefault="00927191" w:rsidP="00E9317A">
            <w:pPr>
              <w:spacing w:after="0" w:line="240" w:lineRule="auto"/>
              <w:jc w:val="center"/>
              <w:rPr>
                <w:rFonts w:ascii="Arial" w:hAnsi="Arial" w:cs="Arial"/>
                <w:vertAlign w:val="subscript"/>
              </w:rPr>
            </w:pPr>
            <w:r w:rsidRPr="00E9317A">
              <w:rPr>
                <w:rFonts w:ascii="Arial" w:hAnsi="Arial" w:cs="Arial"/>
                <w:vertAlign w:val="subscript"/>
              </w:rPr>
              <w:t>1</w:t>
            </w:r>
          </w:p>
        </w:tc>
        <w:tc>
          <w:tcPr>
            <w:tcW w:w="4253" w:type="dxa"/>
            <w:shd w:val="clear" w:color="auto" w:fill="auto"/>
          </w:tcPr>
          <w:p w14:paraId="3123C20D" w14:textId="19A2E549" w:rsidR="00927191" w:rsidRPr="00E9317A" w:rsidRDefault="00927191" w:rsidP="00E9317A">
            <w:pPr>
              <w:spacing w:after="0" w:line="240" w:lineRule="auto"/>
              <w:jc w:val="both"/>
              <w:rPr>
                <w:rFonts w:ascii="Arial" w:hAnsi="Arial" w:cs="Arial"/>
                <w:vertAlign w:val="subscript"/>
              </w:rPr>
            </w:pPr>
            <w:r w:rsidRPr="00E9317A">
              <w:rPr>
                <w:rFonts w:ascii="Arial" w:hAnsi="Arial" w:cs="Arial"/>
                <w:vertAlign w:val="subscript"/>
              </w:rPr>
              <w:t>260D - Bomba de jeringa de alta presión</w:t>
            </w:r>
            <w:r w:rsidR="006C334E" w:rsidRPr="00E9317A">
              <w:rPr>
                <w:rFonts w:ascii="Arial" w:hAnsi="Arial" w:cs="Arial"/>
                <w:vertAlign w:val="subscript"/>
              </w:rPr>
              <w:t xml:space="preserve">, </w:t>
            </w:r>
            <w:r w:rsidR="004B7FC2" w:rsidRPr="00E9317A">
              <w:rPr>
                <w:rFonts w:ascii="Arial" w:hAnsi="Arial" w:cs="Arial"/>
                <w:vertAlign w:val="subscript"/>
              </w:rPr>
              <w:t>m</w:t>
            </w:r>
            <w:r w:rsidR="00BA1829" w:rsidRPr="00E9317A">
              <w:rPr>
                <w:rFonts w:ascii="Arial" w:hAnsi="Arial" w:cs="Arial"/>
                <w:vertAlign w:val="subscript"/>
              </w:rPr>
              <w:t xml:space="preserve">arca </w:t>
            </w:r>
            <w:proofErr w:type="spellStart"/>
            <w:r w:rsidR="00BA1829" w:rsidRPr="00E9317A">
              <w:rPr>
                <w:rFonts w:ascii="Arial" w:hAnsi="Arial" w:cs="Arial"/>
                <w:vertAlign w:val="subscript"/>
              </w:rPr>
              <w:t>Biolin</w:t>
            </w:r>
            <w:proofErr w:type="spellEnd"/>
            <w:r w:rsidR="00BA1829" w:rsidRPr="00E9317A">
              <w:rPr>
                <w:rFonts w:ascii="Arial" w:hAnsi="Arial" w:cs="Arial"/>
                <w:vertAlign w:val="subscript"/>
              </w:rPr>
              <w:t xml:space="preserve"> </w:t>
            </w:r>
            <w:proofErr w:type="spellStart"/>
            <w:r w:rsidR="00BA1829" w:rsidRPr="00E9317A">
              <w:rPr>
                <w:rFonts w:ascii="Arial" w:hAnsi="Arial" w:cs="Arial"/>
                <w:vertAlign w:val="subscript"/>
              </w:rPr>
              <w:t>Scientific</w:t>
            </w:r>
            <w:proofErr w:type="spellEnd"/>
            <w:r w:rsidRPr="00E9317A">
              <w:rPr>
                <w:rFonts w:ascii="Arial" w:hAnsi="Arial" w:cs="Arial"/>
                <w:vertAlign w:val="subscript"/>
              </w:rPr>
              <w:t xml:space="preserve">, Módulo de la bomba: 260D, Capacidad: 266.05 </w:t>
            </w:r>
            <w:proofErr w:type="spellStart"/>
            <w:r w:rsidRPr="00E9317A">
              <w:rPr>
                <w:rFonts w:ascii="Arial" w:hAnsi="Arial" w:cs="Arial"/>
                <w:vertAlign w:val="subscript"/>
              </w:rPr>
              <w:t>mL</w:t>
            </w:r>
            <w:proofErr w:type="spellEnd"/>
            <w:r w:rsidRPr="00E9317A">
              <w:rPr>
                <w:rFonts w:ascii="Arial" w:hAnsi="Arial" w:cs="Arial"/>
                <w:vertAlign w:val="subscript"/>
              </w:rPr>
              <w:t>, Rango de flujo (</w:t>
            </w:r>
            <w:proofErr w:type="spellStart"/>
            <w:r w:rsidRPr="00E9317A">
              <w:rPr>
                <w:rFonts w:ascii="Arial" w:hAnsi="Arial" w:cs="Arial"/>
                <w:vertAlign w:val="subscript"/>
              </w:rPr>
              <w:t>mL</w:t>
            </w:r>
            <w:proofErr w:type="spellEnd"/>
            <w:r w:rsidRPr="00E9317A">
              <w:rPr>
                <w:rFonts w:ascii="Arial" w:hAnsi="Arial" w:cs="Arial"/>
                <w:vertAlign w:val="subscript"/>
              </w:rPr>
              <w:t xml:space="preserve"> / min): 0.001 - 107 </w:t>
            </w:r>
            <w:proofErr w:type="spellStart"/>
            <w:r w:rsidRPr="00E9317A">
              <w:rPr>
                <w:rFonts w:ascii="Arial" w:hAnsi="Arial" w:cs="Arial"/>
                <w:vertAlign w:val="subscript"/>
              </w:rPr>
              <w:t>mL</w:t>
            </w:r>
            <w:proofErr w:type="spellEnd"/>
            <w:r w:rsidRPr="00E9317A">
              <w:rPr>
                <w:rFonts w:ascii="Arial" w:hAnsi="Arial" w:cs="Arial"/>
                <w:vertAlign w:val="subscript"/>
              </w:rPr>
              <w:t xml:space="preserve"> / min, Precisión de flujo: +- 0.5% del punto de ajuste, (fuga máxima del sello de 0.50 </w:t>
            </w:r>
            <w:proofErr w:type="spellStart"/>
            <w:r w:rsidRPr="00E9317A">
              <w:rPr>
                <w:rFonts w:ascii="Arial" w:hAnsi="Arial" w:cs="Arial"/>
                <w:vertAlign w:val="subscript"/>
              </w:rPr>
              <w:t>ul</w:t>
            </w:r>
            <w:proofErr w:type="spellEnd"/>
            <w:r w:rsidRPr="00E9317A">
              <w:rPr>
                <w:rFonts w:ascii="Arial" w:hAnsi="Arial" w:cs="Arial"/>
                <w:vertAlign w:val="subscript"/>
              </w:rPr>
              <w:t xml:space="preserve"> / min), Estabilidad del motor: + 0.001% por año, Rango de presión: 0.7 - 517.1 bar (10 - 7.500 psi), Precisión de presión estándar: 0.5% FS, Exactitud de presión opcional: 0.1% FS, Materiales húmedos (estándar): </w:t>
            </w:r>
            <w:proofErr w:type="spellStart"/>
            <w:r w:rsidRPr="00E9317A">
              <w:rPr>
                <w:rFonts w:ascii="Arial" w:hAnsi="Arial" w:cs="Arial"/>
                <w:vertAlign w:val="subscript"/>
              </w:rPr>
              <w:t>Nitronic</w:t>
            </w:r>
            <w:proofErr w:type="spellEnd"/>
            <w:r w:rsidRPr="00E9317A">
              <w:rPr>
                <w:rFonts w:ascii="Arial" w:hAnsi="Arial" w:cs="Arial"/>
                <w:vertAlign w:val="subscript"/>
              </w:rPr>
              <w:t xml:space="preserve"> 50, PTFE con grafito, TFE, </w:t>
            </w:r>
            <w:proofErr w:type="spellStart"/>
            <w:r w:rsidRPr="00E9317A">
              <w:rPr>
                <w:rFonts w:ascii="Arial" w:hAnsi="Arial" w:cs="Arial"/>
                <w:vertAlign w:val="subscript"/>
              </w:rPr>
              <w:t>Hastelloy</w:t>
            </w:r>
            <w:proofErr w:type="spellEnd"/>
            <w:r w:rsidRPr="00E9317A">
              <w:rPr>
                <w:rFonts w:ascii="Arial" w:hAnsi="Arial" w:cs="Arial"/>
                <w:vertAlign w:val="subscript"/>
              </w:rPr>
              <w:t xml:space="preserve"> C-276, inerte, polímeros, oro, titanio, Puertos de fontanería: 1/8 "</w:t>
            </w:r>
            <w:proofErr w:type="spellStart"/>
            <w:r w:rsidRPr="00E9317A">
              <w:rPr>
                <w:rFonts w:ascii="Arial" w:hAnsi="Arial" w:cs="Arial"/>
                <w:vertAlign w:val="subscript"/>
              </w:rPr>
              <w:t>Valco</w:t>
            </w:r>
            <w:proofErr w:type="spellEnd"/>
            <w:r w:rsidRPr="00E9317A">
              <w:rPr>
                <w:rFonts w:ascii="Arial" w:hAnsi="Arial" w:cs="Arial"/>
                <w:vertAlign w:val="subscript"/>
              </w:rPr>
              <w:t>, Temperatura de funcionamiento: 5 - 40°C Ambiente, Potencia requerida: 100 V CA, 117 V CA, 234 V CA, 50/60 Hz (especifique), Dimensiones (alto x alto x profundidad) 103 x 27 x 47 cm (40.6 "x 10.7" x 18.5 "), Peso: Unidad de la bomba - 32.8 kg, Controlador - 2.96 kg, Conformidad con los estándares: EN1010-1, EN61326: 1998, UL6101A-1, CSA1010.</w:t>
            </w:r>
            <w:r w:rsidRPr="00E9317A">
              <w:t xml:space="preserve"> </w:t>
            </w:r>
            <w:r w:rsidRPr="00E9317A">
              <w:rPr>
                <w:rFonts w:ascii="Arial" w:hAnsi="Arial" w:cs="Arial"/>
                <w:vertAlign w:val="subscript"/>
              </w:rPr>
              <w:t>Cumple con la Directiva Europea de Maquinaria 2006/42 / EC y el Equipo Europeo de Presión Directiva (PED) 2014/68 / UE.</w:t>
            </w:r>
          </w:p>
        </w:tc>
        <w:tc>
          <w:tcPr>
            <w:tcW w:w="992" w:type="dxa"/>
          </w:tcPr>
          <w:p w14:paraId="594908CE" w14:textId="77777777" w:rsidR="00927191" w:rsidRPr="00E9317A" w:rsidRDefault="00927191" w:rsidP="00E9317A">
            <w:pPr>
              <w:spacing w:after="0" w:line="240" w:lineRule="auto"/>
              <w:jc w:val="center"/>
              <w:rPr>
                <w:rFonts w:ascii="Arial" w:hAnsi="Arial" w:cs="Arial"/>
                <w:vertAlign w:val="subscript"/>
                <w:lang w:val="es-ES"/>
              </w:rPr>
            </w:pPr>
            <w:r w:rsidRPr="00E9317A">
              <w:rPr>
                <w:rFonts w:ascii="Arial" w:hAnsi="Arial" w:cs="Arial"/>
                <w:vertAlign w:val="subscript"/>
                <w:lang w:val="es-ES"/>
              </w:rPr>
              <w:t>1</w:t>
            </w:r>
          </w:p>
        </w:tc>
        <w:tc>
          <w:tcPr>
            <w:tcW w:w="1134" w:type="dxa"/>
          </w:tcPr>
          <w:p w14:paraId="61E3AB8A" w14:textId="77777777" w:rsidR="00927191" w:rsidRPr="00E9317A" w:rsidRDefault="00927191" w:rsidP="00E9317A">
            <w:pPr>
              <w:spacing w:after="0" w:line="240" w:lineRule="auto"/>
              <w:jc w:val="center"/>
              <w:rPr>
                <w:rFonts w:ascii="Arial" w:hAnsi="Arial" w:cs="Arial"/>
                <w:vertAlign w:val="subscript"/>
              </w:rPr>
            </w:pPr>
            <w:r w:rsidRPr="00E9317A">
              <w:rPr>
                <w:rFonts w:ascii="Arial" w:hAnsi="Arial" w:cs="Arial"/>
                <w:vertAlign w:val="subscript"/>
              </w:rPr>
              <w:t>$</w:t>
            </w:r>
            <w:r w:rsidRPr="00E9317A">
              <w:t xml:space="preserve"> </w:t>
            </w:r>
            <w:r w:rsidRPr="00E9317A">
              <w:rPr>
                <w:rFonts w:ascii="Arial" w:hAnsi="Arial" w:cs="Arial"/>
                <w:vertAlign w:val="subscript"/>
              </w:rPr>
              <w:t>179.973.000</w:t>
            </w:r>
          </w:p>
        </w:tc>
        <w:tc>
          <w:tcPr>
            <w:tcW w:w="1178" w:type="dxa"/>
          </w:tcPr>
          <w:p w14:paraId="7638ABC4" w14:textId="77777777" w:rsidR="00927191" w:rsidRPr="00E9317A" w:rsidRDefault="00927191" w:rsidP="00E9317A">
            <w:pPr>
              <w:spacing w:after="0" w:line="240" w:lineRule="auto"/>
              <w:jc w:val="center"/>
              <w:rPr>
                <w:rFonts w:ascii="Arial" w:hAnsi="Arial" w:cs="Arial"/>
                <w:vertAlign w:val="subscript"/>
              </w:rPr>
            </w:pPr>
            <w:r w:rsidRPr="00E9317A">
              <w:rPr>
                <w:rFonts w:ascii="Arial" w:hAnsi="Arial" w:cs="Arial"/>
                <w:vertAlign w:val="subscript"/>
              </w:rPr>
              <w:t>$</w:t>
            </w:r>
            <w:r w:rsidRPr="00E9317A">
              <w:t xml:space="preserve"> </w:t>
            </w:r>
            <w:r w:rsidRPr="00E9317A">
              <w:rPr>
                <w:rFonts w:ascii="Arial" w:hAnsi="Arial" w:cs="Arial"/>
                <w:vertAlign w:val="subscript"/>
              </w:rPr>
              <w:t>179.973.000</w:t>
            </w:r>
          </w:p>
        </w:tc>
      </w:tr>
      <w:tr w:rsidR="00927191" w:rsidRPr="00E9317A" w14:paraId="236537AE" w14:textId="77777777" w:rsidTr="007150C0">
        <w:trPr>
          <w:trHeight w:val="186"/>
        </w:trPr>
        <w:tc>
          <w:tcPr>
            <w:tcW w:w="7038" w:type="dxa"/>
            <w:gridSpan w:val="4"/>
          </w:tcPr>
          <w:p w14:paraId="6E187D00" w14:textId="4387453B" w:rsidR="00927191" w:rsidRPr="00E9317A" w:rsidRDefault="00927191" w:rsidP="00E9317A">
            <w:pPr>
              <w:spacing w:after="0" w:line="240" w:lineRule="auto"/>
              <w:jc w:val="right"/>
              <w:rPr>
                <w:rFonts w:ascii="Arial" w:hAnsi="Arial" w:cs="Arial"/>
                <w:b/>
                <w:vertAlign w:val="subscript"/>
              </w:rPr>
            </w:pPr>
            <w:r w:rsidRPr="00E9317A">
              <w:rPr>
                <w:rFonts w:ascii="Arial" w:hAnsi="Arial" w:cs="Arial"/>
                <w:b/>
                <w:vertAlign w:val="subscript"/>
              </w:rPr>
              <w:t>SUBTOTAL</w:t>
            </w:r>
          </w:p>
        </w:tc>
        <w:tc>
          <w:tcPr>
            <w:tcW w:w="1178" w:type="dxa"/>
          </w:tcPr>
          <w:p w14:paraId="3C805C64" w14:textId="0A087639" w:rsidR="00927191" w:rsidRPr="00E9317A" w:rsidRDefault="00927191" w:rsidP="00E9317A">
            <w:pPr>
              <w:spacing w:after="0" w:line="240" w:lineRule="auto"/>
              <w:rPr>
                <w:rFonts w:ascii="Arial" w:hAnsi="Arial" w:cs="Arial"/>
                <w:b/>
                <w:vertAlign w:val="subscript"/>
              </w:rPr>
            </w:pPr>
            <w:r w:rsidRPr="00E9317A">
              <w:rPr>
                <w:rFonts w:ascii="Arial" w:hAnsi="Arial" w:cs="Arial"/>
                <w:b/>
                <w:vertAlign w:val="subscript"/>
              </w:rPr>
              <w:t>$ 179.973.000</w:t>
            </w:r>
          </w:p>
        </w:tc>
      </w:tr>
      <w:tr w:rsidR="00927191" w:rsidRPr="00E9317A" w14:paraId="27894F11" w14:textId="77777777" w:rsidTr="007150C0">
        <w:trPr>
          <w:trHeight w:val="236"/>
        </w:trPr>
        <w:tc>
          <w:tcPr>
            <w:tcW w:w="7038" w:type="dxa"/>
            <w:gridSpan w:val="4"/>
          </w:tcPr>
          <w:p w14:paraId="607D3F89" w14:textId="3854503B" w:rsidR="00927191" w:rsidRPr="00E9317A" w:rsidRDefault="00927191" w:rsidP="00E9317A">
            <w:pPr>
              <w:spacing w:after="0" w:line="240" w:lineRule="auto"/>
              <w:jc w:val="right"/>
              <w:rPr>
                <w:rFonts w:ascii="Arial" w:hAnsi="Arial" w:cs="Arial"/>
                <w:b/>
                <w:vertAlign w:val="subscript"/>
              </w:rPr>
            </w:pPr>
            <w:r w:rsidRPr="00E9317A">
              <w:rPr>
                <w:rFonts w:ascii="Arial" w:hAnsi="Arial" w:cs="Arial"/>
                <w:b/>
                <w:vertAlign w:val="subscript"/>
              </w:rPr>
              <w:t>IVA 19%</w:t>
            </w:r>
          </w:p>
        </w:tc>
        <w:tc>
          <w:tcPr>
            <w:tcW w:w="1178" w:type="dxa"/>
          </w:tcPr>
          <w:p w14:paraId="3FFB5219" w14:textId="01AC27E0" w:rsidR="00927191" w:rsidRPr="00E9317A" w:rsidRDefault="00927191" w:rsidP="00E9317A">
            <w:pPr>
              <w:spacing w:after="0" w:line="240" w:lineRule="auto"/>
              <w:jc w:val="center"/>
              <w:rPr>
                <w:rFonts w:ascii="Arial" w:hAnsi="Arial" w:cs="Arial"/>
                <w:b/>
                <w:vertAlign w:val="subscript"/>
              </w:rPr>
            </w:pPr>
            <w:r w:rsidRPr="00E9317A">
              <w:rPr>
                <w:rFonts w:ascii="Arial" w:hAnsi="Arial" w:cs="Arial"/>
                <w:b/>
                <w:vertAlign w:val="subscript"/>
              </w:rPr>
              <w:t>$ 34.194.870</w:t>
            </w:r>
          </w:p>
        </w:tc>
      </w:tr>
      <w:tr w:rsidR="00927191" w:rsidRPr="00E9317A" w14:paraId="0BE21F8A" w14:textId="77777777" w:rsidTr="007150C0">
        <w:trPr>
          <w:trHeight w:val="222"/>
        </w:trPr>
        <w:tc>
          <w:tcPr>
            <w:tcW w:w="7038" w:type="dxa"/>
            <w:gridSpan w:val="4"/>
          </w:tcPr>
          <w:p w14:paraId="7080A1D5" w14:textId="1281DD06" w:rsidR="00927191" w:rsidRPr="00E9317A" w:rsidRDefault="00927191" w:rsidP="00E9317A">
            <w:pPr>
              <w:spacing w:after="0" w:line="240" w:lineRule="auto"/>
              <w:jc w:val="right"/>
              <w:rPr>
                <w:rFonts w:ascii="Arial" w:hAnsi="Arial" w:cs="Arial"/>
                <w:b/>
                <w:vertAlign w:val="subscript"/>
              </w:rPr>
            </w:pPr>
            <w:r w:rsidRPr="00E9317A">
              <w:rPr>
                <w:rFonts w:ascii="Arial" w:hAnsi="Arial" w:cs="Arial"/>
                <w:b/>
                <w:vertAlign w:val="subscript"/>
              </w:rPr>
              <w:t xml:space="preserve">TOTAL </w:t>
            </w:r>
          </w:p>
        </w:tc>
        <w:tc>
          <w:tcPr>
            <w:tcW w:w="1178" w:type="dxa"/>
          </w:tcPr>
          <w:p w14:paraId="11CD4BD0" w14:textId="44827492" w:rsidR="00927191" w:rsidRPr="00E9317A" w:rsidRDefault="00927191" w:rsidP="00E9317A">
            <w:pPr>
              <w:spacing w:after="0" w:line="240" w:lineRule="auto"/>
              <w:jc w:val="center"/>
              <w:rPr>
                <w:rFonts w:ascii="Arial" w:hAnsi="Arial" w:cs="Arial"/>
                <w:b/>
                <w:vertAlign w:val="subscript"/>
              </w:rPr>
            </w:pPr>
            <w:r w:rsidRPr="00E9317A">
              <w:rPr>
                <w:rFonts w:ascii="Arial" w:hAnsi="Arial" w:cs="Arial"/>
                <w:b/>
                <w:vertAlign w:val="subscript"/>
              </w:rPr>
              <w:t>$ 214.167.870</w:t>
            </w:r>
          </w:p>
        </w:tc>
      </w:tr>
    </w:tbl>
    <w:p w14:paraId="243AD43F" w14:textId="77777777" w:rsidR="0088055E" w:rsidRDefault="0088055E" w:rsidP="00E9317A">
      <w:pPr>
        <w:spacing w:after="0" w:line="240" w:lineRule="auto"/>
        <w:jc w:val="both"/>
        <w:rPr>
          <w:szCs w:val="24"/>
        </w:rPr>
      </w:pPr>
    </w:p>
    <w:p w14:paraId="7FED3A91" w14:textId="53EC0586" w:rsidR="00CE53E0" w:rsidRPr="006C334E" w:rsidRDefault="00CD604C" w:rsidP="00E9317A">
      <w:pPr>
        <w:autoSpaceDE w:val="0"/>
        <w:autoSpaceDN w:val="0"/>
        <w:adjustRightInd w:val="0"/>
        <w:spacing w:after="0" w:line="240" w:lineRule="auto"/>
        <w:jc w:val="both"/>
        <w:rPr>
          <w:i/>
          <w:szCs w:val="24"/>
          <w:lang w:val="es-ES"/>
        </w:rPr>
      </w:pPr>
      <w:r w:rsidRPr="00DE2EF2">
        <w:rPr>
          <w:szCs w:val="24"/>
          <w:lang w:val="es-ES"/>
        </w:rPr>
        <w:t>Obligaciones específic</w:t>
      </w:r>
      <w:r w:rsidR="001A2A8F" w:rsidRPr="00DE2EF2">
        <w:rPr>
          <w:szCs w:val="24"/>
          <w:lang w:val="es-ES"/>
        </w:rPr>
        <w:t xml:space="preserve">as del contratista: </w:t>
      </w:r>
      <w:r w:rsidR="00C26C84" w:rsidRPr="006C334E">
        <w:rPr>
          <w:b/>
          <w:szCs w:val="24"/>
          <w:lang w:val="es-ES"/>
        </w:rPr>
        <w:t>a)</w:t>
      </w:r>
      <w:r w:rsidR="00C26C84" w:rsidRPr="00DE2EF2">
        <w:rPr>
          <w:szCs w:val="24"/>
          <w:lang w:val="es-ES"/>
        </w:rPr>
        <w:t xml:space="preserve"> </w:t>
      </w:r>
      <w:r w:rsidR="007150C0" w:rsidRPr="006C334E">
        <w:rPr>
          <w:rFonts w:ascii="Arial" w:hAnsi="Arial" w:cs="Arial"/>
          <w:i/>
          <w:sz w:val="18"/>
          <w:szCs w:val="18"/>
          <w:lang w:eastAsia="es-CO"/>
        </w:rPr>
        <w:t>G</w:t>
      </w:r>
      <w:r w:rsidR="004F33FD" w:rsidRPr="006C334E">
        <w:rPr>
          <w:rFonts w:ascii="Arial" w:hAnsi="Arial" w:cs="Arial"/>
          <w:i/>
          <w:sz w:val="18"/>
          <w:szCs w:val="18"/>
          <w:lang w:eastAsia="es-CO"/>
        </w:rPr>
        <w:t>arantía de un (1) año por defectos de fábrica</w:t>
      </w:r>
      <w:r w:rsidR="006C334E">
        <w:rPr>
          <w:rFonts w:ascii="Arial" w:hAnsi="Arial" w:cs="Arial"/>
          <w:sz w:val="18"/>
          <w:szCs w:val="18"/>
          <w:lang w:eastAsia="es-CO"/>
        </w:rPr>
        <w:t xml:space="preserve">, </w:t>
      </w:r>
      <w:r w:rsidR="006C334E" w:rsidRPr="006C334E">
        <w:rPr>
          <w:b/>
          <w:szCs w:val="24"/>
          <w:lang w:val="es-ES"/>
        </w:rPr>
        <w:t>b)</w:t>
      </w:r>
      <w:r w:rsidR="006C334E" w:rsidRPr="006C334E">
        <w:rPr>
          <w:b/>
        </w:rPr>
        <w:t xml:space="preserve"> </w:t>
      </w:r>
      <w:r w:rsidR="006C334E" w:rsidRPr="006C334E">
        <w:rPr>
          <w:i/>
          <w:szCs w:val="24"/>
          <w:lang w:val="es-ES"/>
        </w:rPr>
        <w:t>instalación y puesta a punto del equipo</w:t>
      </w:r>
      <w:r w:rsidR="006C334E">
        <w:rPr>
          <w:szCs w:val="24"/>
          <w:lang w:val="es-ES"/>
        </w:rPr>
        <w:t xml:space="preserve">, </w:t>
      </w:r>
      <w:r w:rsidR="006C334E" w:rsidRPr="00BA1829">
        <w:rPr>
          <w:b/>
          <w:szCs w:val="24"/>
          <w:lang w:val="es-ES"/>
        </w:rPr>
        <w:t>c)</w:t>
      </w:r>
      <w:r w:rsidR="006C334E">
        <w:rPr>
          <w:szCs w:val="24"/>
          <w:lang w:val="es-ES"/>
        </w:rPr>
        <w:t xml:space="preserve"> </w:t>
      </w:r>
      <w:r w:rsidR="006C334E" w:rsidRPr="006C334E">
        <w:rPr>
          <w:i/>
        </w:rPr>
        <w:t>capacitación para el manejo del equipo</w:t>
      </w:r>
      <w:r w:rsidR="006C334E">
        <w:t xml:space="preserve">, </w:t>
      </w:r>
      <w:r w:rsidR="006C334E" w:rsidRPr="00BA1829">
        <w:rPr>
          <w:b/>
        </w:rPr>
        <w:t>d)</w:t>
      </w:r>
      <w:r w:rsidR="006C334E">
        <w:t xml:space="preserve"> </w:t>
      </w:r>
      <w:r w:rsidR="006C334E" w:rsidRPr="006C334E">
        <w:rPr>
          <w:i/>
        </w:rPr>
        <w:t xml:space="preserve">revisión general del equipo </w:t>
      </w:r>
      <w:proofErr w:type="spellStart"/>
      <w:r w:rsidR="006C334E" w:rsidRPr="006C334E">
        <w:rPr>
          <w:i/>
        </w:rPr>
        <w:t>tensiometer</w:t>
      </w:r>
      <w:proofErr w:type="spellEnd"/>
      <w:r w:rsidR="006C334E" w:rsidRPr="006C334E">
        <w:rPr>
          <w:i/>
        </w:rPr>
        <w:t xml:space="preserve"> (no incluye cambio de piezas o consumibles)</w:t>
      </w:r>
      <w:r w:rsidR="006C334E">
        <w:rPr>
          <w:i/>
        </w:rPr>
        <w:t xml:space="preserve">, </w:t>
      </w:r>
      <w:r w:rsidR="006C334E" w:rsidRPr="00BA1829">
        <w:rPr>
          <w:b/>
          <w:i/>
        </w:rPr>
        <w:t>e)</w:t>
      </w:r>
      <w:r w:rsidR="006C334E" w:rsidRPr="00BA1829">
        <w:rPr>
          <w:b/>
        </w:rPr>
        <w:t xml:space="preserve"> </w:t>
      </w:r>
      <w:r w:rsidR="006C334E" w:rsidRPr="006C334E">
        <w:rPr>
          <w:i/>
        </w:rPr>
        <w:t xml:space="preserve">Todo realizado por especialista de </w:t>
      </w:r>
      <w:proofErr w:type="spellStart"/>
      <w:r w:rsidR="006C334E" w:rsidRPr="006C334E">
        <w:rPr>
          <w:i/>
        </w:rPr>
        <w:t>Biolin</w:t>
      </w:r>
      <w:proofErr w:type="spellEnd"/>
      <w:r w:rsidR="006C334E" w:rsidRPr="006C334E">
        <w:rPr>
          <w:i/>
        </w:rPr>
        <w:t xml:space="preserve"> </w:t>
      </w:r>
      <w:proofErr w:type="spellStart"/>
      <w:r w:rsidR="006C334E" w:rsidRPr="006C334E">
        <w:rPr>
          <w:i/>
        </w:rPr>
        <w:t>Scientific</w:t>
      </w:r>
      <w:proofErr w:type="spellEnd"/>
      <w:r w:rsidR="006C334E" w:rsidRPr="006C334E">
        <w:rPr>
          <w:i/>
        </w:rPr>
        <w:t xml:space="preserve"> que viene</w:t>
      </w:r>
      <w:r w:rsidR="006C334E">
        <w:rPr>
          <w:i/>
        </w:rPr>
        <w:t xml:space="preserve"> directamente desde fabrica en F</w:t>
      </w:r>
      <w:r w:rsidR="006C334E" w:rsidRPr="006C334E">
        <w:rPr>
          <w:i/>
        </w:rPr>
        <w:t>inlandia</w:t>
      </w:r>
      <w:r w:rsidR="00BA1829">
        <w:rPr>
          <w:i/>
        </w:rPr>
        <w:t>………………………………………………………………………………………………………………………………</w:t>
      </w:r>
    </w:p>
    <w:p w14:paraId="4AECCA08" w14:textId="77777777" w:rsidR="00093757" w:rsidRPr="00DE2EF2" w:rsidRDefault="00093757" w:rsidP="00E9317A">
      <w:pPr>
        <w:autoSpaceDE w:val="0"/>
        <w:autoSpaceDN w:val="0"/>
        <w:adjustRightInd w:val="0"/>
        <w:spacing w:after="0" w:line="240" w:lineRule="auto"/>
        <w:jc w:val="both"/>
        <w:rPr>
          <w:szCs w:val="24"/>
          <w:lang w:val="es-ES"/>
        </w:rPr>
      </w:pPr>
    </w:p>
    <w:p w14:paraId="790F6A65" w14:textId="22FEA688" w:rsidR="00C60BD9" w:rsidRDefault="00BA1829" w:rsidP="00E9317A">
      <w:pPr>
        <w:spacing w:after="0" w:line="240" w:lineRule="auto"/>
        <w:jc w:val="both"/>
        <w:rPr>
          <w:b/>
          <w:szCs w:val="24"/>
          <w:lang w:val="es-ES"/>
        </w:rPr>
      </w:pPr>
      <w:r>
        <w:rPr>
          <w:b/>
          <w:szCs w:val="24"/>
          <w:lang w:val="es-ES"/>
        </w:rPr>
        <w:t>CLÁ</w:t>
      </w:r>
      <w:r w:rsidR="00E868F9">
        <w:rPr>
          <w:b/>
          <w:szCs w:val="24"/>
          <w:lang w:val="es-ES"/>
        </w:rPr>
        <w:t>USULAS</w:t>
      </w:r>
    </w:p>
    <w:p w14:paraId="5F71AE8F" w14:textId="77777777" w:rsidR="00E868F9" w:rsidRPr="00600B1D" w:rsidRDefault="00E868F9" w:rsidP="00E9317A">
      <w:pPr>
        <w:spacing w:after="0" w:line="240" w:lineRule="auto"/>
        <w:jc w:val="both"/>
        <w:rPr>
          <w:b/>
          <w:szCs w:val="24"/>
          <w:lang w:val="es-ES"/>
        </w:rPr>
      </w:pPr>
    </w:p>
    <w:p w14:paraId="2742862F" w14:textId="77777777" w:rsidR="00CD604C" w:rsidRDefault="00CD604C" w:rsidP="00E9317A">
      <w:pPr>
        <w:spacing w:after="0" w:line="240" w:lineRule="auto"/>
        <w:jc w:val="both"/>
        <w:rPr>
          <w:szCs w:val="24"/>
          <w:lang w:val="es-ES"/>
        </w:rPr>
      </w:pPr>
      <w:r w:rsidRPr="009D271A">
        <w:rPr>
          <w:b/>
          <w:szCs w:val="24"/>
        </w:rPr>
        <w:t xml:space="preserve">OBLIGACIONES DEL CONTRATISTA: </w:t>
      </w:r>
      <w:r w:rsidR="00093757" w:rsidRPr="00093757">
        <w:rPr>
          <w:szCs w:val="24"/>
        </w:rPr>
        <w:t>en virtud de la presente orden contractual, el contratista se obliga a cumplir las siguientes obligaciones:</w:t>
      </w:r>
      <w:r w:rsidR="00093757">
        <w:rPr>
          <w:szCs w:val="24"/>
        </w:rPr>
        <w:t xml:space="preserve"> </w:t>
      </w:r>
      <w:r w:rsidR="00093757" w:rsidRPr="00093757">
        <w:rPr>
          <w:szCs w:val="24"/>
        </w:rPr>
        <w:t>1. cumplir oportunamente con cada uno de los compromisos derivados de la orden contractual, en los términos establecidos en la misma;</w:t>
      </w:r>
      <w:r w:rsidR="00093757">
        <w:rPr>
          <w:szCs w:val="24"/>
        </w:rPr>
        <w:t xml:space="preserve"> </w:t>
      </w:r>
      <w:r w:rsidR="00093757" w:rsidRPr="00093757">
        <w:rPr>
          <w:szCs w:val="24"/>
        </w:rPr>
        <w:t>2. coordinar con el supervisor las acciones y procedimientos requeridos para garantizar la ejecución integral de la orden contractual</w:t>
      </w:r>
      <w:r w:rsidR="00093757">
        <w:rPr>
          <w:szCs w:val="24"/>
        </w:rPr>
        <w:t xml:space="preserve"> ……………………………</w:t>
      </w:r>
      <w:r w:rsidR="00FE45FB">
        <w:rPr>
          <w:szCs w:val="24"/>
        </w:rPr>
        <w:t>…………………………</w:t>
      </w:r>
    </w:p>
    <w:p w14:paraId="1E4781AE" w14:textId="77777777" w:rsidR="00BA1829" w:rsidRDefault="00BA1829" w:rsidP="00E9317A">
      <w:pPr>
        <w:pStyle w:val="Sinespaciado"/>
      </w:pPr>
    </w:p>
    <w:p w14:paraId="4A6BC63B" w14:textId="2014B8D2" w:rsidR="00FE45FB" w:rsidRDefault="00CD604C" w:rsidP="00E9317A">
      <w:pPr>
        <w:spacing w:line="240" w:lineRule="auto"/>
        <w:jc w:val="both"/>
        <w:rPr>
          <w:szCs w:val="24"/>
        </w:rPr>
      </w:pPr>
      <w:r w:rsidRPr="009D271A">
        <w:rPr>
          <w:b/>
          <w:szCs w:val="24"/>
        </w:rPr>
        <w:t xml:space="preserve">OBLIGACIONES DE LA UNIVERSIDAD: </w:t>
      </w:r>
      <w:r w:rsidR="00FE45FB" w:rsidRPr="00FE45FB">
        <w:rPr>
          <w:szCs w:val="24"/>
        </w:rPr>
        <w:t xml:space="preserve">en virtud de la presente orden contractual, la </w:t>
      </w:r>
      <w:r w:rsidR="00BA1829" w:rsidRPr="00FE45FB">
        <w:rPr>
          <w:szCs w:val="24"/>
        </w:rPr>
        <w:t>Universidad</w:t>
      </w:r>
      <w:r w:rsidR="00FE45FB" w:rsidRPr="00FE45FB">
        <w:rPr>
          <w:szCs w:val="24"/>
        </w:rPr>
        <w:t xml:space="preserve"> se obliga a cumplir con las siguientes obligaciones:  1) pagar al contratista el valor de la orden contractual en los términos y condiciones pactadas en la cláusula forma de pago; 2) informar al contratista sobre cualquier irregularidad u observación que se </w:t>
      </w:r>
      <w:r w:rsidR="00FE45FB" w:rsidRPr="00FE45FB">
        <w:rPr>
          <w:szCs w:val="24"/>
        </w:rPr>
        <w:lastRenderedPageBreak/>
        <w:t>encuentre en la ejecución de la orden contractual; 3) asignar un supervisor  para la coordinación con el contratista de todos los procedimientos y requerimientos que genere la orden contractual</w:t>
      </w:r>
      <w:r w:rsidR="00FE45FB">
        <w:rPr>
          <w:szCs w:val="24"/>
        </w:rPr>
        <w:t>…………………………………………………………………………………………………………………</w:t>
      </w:r>
    </w:p>
    <w:p w14:paraId="23A09742" w14:textId="24B9D6D3" w:rsidR="00FE45FB" w:rsidRDefault="00CD604C" w:rsidP="00E9317A">
      <w:pPr>
        <w:spacing w:line="240" w:lineRule="auto"/>
        <w:jc w:val="both"/>
        <w:rPr>
          <w:szCs w:val="24"/>
        </w:rPr>
      </w:pPr>
      <w:r w:rsidRPr="00727B96">
        <w:rPr>
          <w:b/>
          <w:szCs w:val="24"/>
        </w:rPr>
        <w:t>PLAZO</w:t>
      </w:r>
      <w:r w:rsidR="00FE45FB">
        <w:rPr>
          <w:szCs w:val="24"/>
        </w:rPr>
        <w:t xml:space="preserve"> </w:t>
      </w:r>
      <w:r w:rsidR="00FE45FB" w:rsidRPr="00FE45FB">
        <w:rPr>
          <w:b/>
          <w:szCs w:val="24"/>
        </w:rPr>
        <w:t>DE ENTREGA</w:t>
      </w:r>
      <w:r w:rsidR="00FE45FB">
        <w:rPr>
          <w:szCs w:val="24"/>
        </w:rPr>
        <w:t>:</w:t>
      </w:r>
      <w:r w:rsidRPr="00727B96">
        <w:rPr>
          <w:szCs w:val="24"/>
        </w:rPr>
        <w:t xml:space="preserve"> </w:t>
      </w:r>
      <w:r w:rsidR="00FE45FB" w:rsidRPr="00FE45FB">
        <w:rPr>
          <w:szCs w:val="24"/>
        </w:rPr>
        <w:t>para efectuar la entrega de los elementos objeto de esta orden contractual, el contr</w:t>
      </w:r>
      <w:r w:rsidR="00905BD6">
        <w:rPr>
          <w:szCs w:val="24"/>
        </w:rPr>
        <w:t>atista tendrá plazo de hasta (45</w:t>
      </w:r>
      <w:r w:rsidR="00FE45FB" w:rsidRPr="00FE45FB">
        <w:rPr>
          <w:szCs w:val="24"/>
        </w:rPr>
        <w:t xml:space="preserve"> días) contados a partir de la fecha de legalización</w:t>
      </w:r>
      <w:r w:rsidR="00FE45FB">
        <w:rPr>
          <w:szCs w:val="24"/>
        </w:rPr>
        <w:t>……………………………………………………………………………………</w:t>
      </w:r>
      <w:r w:rsidR="00BA1829">
        <w:rPr>
          <w:szCs w:val="24"/>
        </w:rPr>
        <w:t>.</w:t>
      </w:r>
      <w:r w:rsidR="00FE45FB">
        <w:rPr>
          <w:szCs w:val="24"/>
        </w:rPr>
        <w:t>…………………………………….</w:t>
      </w:r>
    </w:p>
    <w:p w14:paraId="62D77FF0" w14:textId="4D49C126" w:rsidR="00FE45FB" w:rsidRPr="00FE45FB" w:rsidRDefault="00CD604C" w:rsidP="00E9317A">
      <w:pPr>
        <w:spacing w:line="240" w:lineRule="auto"/>
        <w:jc w:val="both"/>
        <w:rPr>
          <w:szCs w:val="24"/>
        </w:rPr>
      </w:pPr>
      <w:r w:rsidRPr="009D271A">
        <w:rPr>
          <w:b/>
          <w:szCs w:val="24"/>
        </w:rPr>
        <w:t>FORM</w:t>
      </w:r>
      <w:r w:rsidRPr="00DE2EF2">
        <w:rPr>
          <w:b/>
          <w:szCs w:val="24"/>
        </w:rPr>
        <w:t>A DE PAGO</w:t>
      </w:r>
      <w:r w:rsidRPr="00DE2EF2">
        <w:rPr>
          <w:szCs w:val="24"/>
        </w:rPr>
        <w:t xml:space="preserve">: </w:t>
      </w:r>
      <w:r w:rsidR="00FE45FB" w:rsidRPr="00FE45FB">
        <w:rPr>
          <w:szCs w:val="24"/>
        </w:rPr>
        <w:t xml:space="preserve">la </w:t>
      </w:r>
      <w:r w:rsidR="00BA1829" w:rsidRPr="00FE45FB">
        <w:rPr>
          <w:szCs w:val="24"/>
        </w:rPr>
        <w:t>Universidad</w:t>
      </w:r>
      <w:r w:rsidR="00FE45FB" w:rsidRPr="00FE45FB">
        <w:rPr>
          <w:szCs w:val="24"/>
        </w:rPr>
        <w:t xml:space="preserve"> pagara el valor pactado al contratista, el cual  incluye los impuestos, gravámenes y retenciones a que haya lugar o se deriven del mismo, en la siguiente forma: (30 días factura o según lo acordado con el proveedor), el pago se hará efectivo previa presentación por parte del contratista de la  factura y de la certificación en la que conste que el contratista se encuentra al día en el pago de aportes a seguridad social y parafiscales, conforme a lo dispuesto en la ley 789 de 2002, ingreso al almacén , y constancia de cumplimien</w:t>
      </w:r>
      <w:r w:rsidR="00FE45FB">
        <w:rPr>
          <w:szCs w:val="24"/>
        </w:rPr>
        <w:t>to expedida por el supervisor………………………………………………………</w:t>
      </w:r>
    </w:p>
    <w:p w14:paraId="0054068A" w14:textId="77777777" w:rsidR="00FE45FB" w:rsidRPr="00FE45FB" w:rsidRDefault="00FE45FB" w:rsidP="00E9317A">
      <w:pPr>
        <w:spacing w:line="240" w:lineRule="auto"/>
        <w:jc w:val="both"/>
        <w:rPr>
          <w:szCs w:val="24"/>
        </w:rPr>
      </w:pPr>
      <w:r>
        <w:rPr>
          <w:szCs w:val="24"/>
        </w:rPr>
        <w:t>L</w:t>
      </w:r>
      <w:r w:rsidRPr="00FE45FB">
        <w:rPr>
          <w:szCs w:val="24"/>
        </w:rPr>
        <w:t>a factura de venta debe cumplir con los requisitos establecidos en la resolución no. 000055 del 2016 de la Dian y el artículo 617 del estatuto tributario</w:t>
      </w:r>
      <w:r>
        <w:rPr>
          <w:szCs w:val="24"/>
        </w:rPr>
        <w:t>………………………………………………….</w:t>
      </w:r>
    </w:p>
    <w:p w14:paraId="328B8246" w14:textId="77777777" w:rsidR="0079245F" w:rsidRDefault="00FE45FB" w:rsidP="00E9317A">
      <w:pPr>
        <w:spacing w:line="240" w:lineRule="auto"/>
        <w:jc w:val="both"/>
        <w:rPr>
          <w:szCs w:val="24"/>
        </w:rPr>
      </w:pPr>
      <w:r>
        <w:rPr>
          <w:szCs w:val="24"/>
        </w:rPr>
        <w:t>E</w:t>
      </w:r>
      <w:r w:rsidRPr="00FE45FB">
        <w:rPr>
          <w:szCs w:val="24"/>
        </w:rPr>
        <w:t>l pago se realizará mediante consignación en la cuenta bancaria debidamente registrada en la universidad</w:t>
      </w:r>
      <w:r>
        <w:rPr>
          <w:szCs w:val="24"/>
        </w:rPr>
        <w:t>………………………………………………………………………………………………………………….</w:t>
      </w:r>
    </w:p>
    <w:p w14:paraId="2D117C5E" w14:textId="7C3E075F" w:rsidR="00910783" w:rsidRPr="00910783" w:rsidRDefault="00910783" w:rsidP="00E9317A">
      <w:pPr>
        <w:spacing w:line="240" w:lineRule="auto"/>
        <w:jc w:val="both"/>
        <w:rPr>
          <w:b/>
          <w:szCs w:val="24"/>
        </w:rPr>
      </w:pPr>
      <w:r w:rsidRPr="00910783">
        <w:rPr>
          <w:b/>
          <w:szCs w:val="24"/>
        </w:rPr>
        <w:t>LUGAR DE EJECUCION</w:t>
      </w:r>
      <w:r>
        <w:rPr>
          <w:b/>
          <w:szCs w:val="24"/>
        </w:rPr>
        <w:t>:</w:t>
      </w:r>
      <w:r w:rsidRPr="00910783">
        <w:t xml:space="preserve"> </w:t>
      </w:r>
      <w:r w:rsidR="00C30D0E" w:rsidRPr="002C1BBC">
        <w:rPr>
          <w:szCs w:val="24"/>
        </w:rPr>
        <w:t>Medellín</w:t>
      </w:r>
      <w:r w:rsidR="00C30D0E">
        <w:rPr>
          <w:szCs w:val="24"/>
        </w:rPr>
        <w:t xml:space="preserve"> – Antioquí</w:t>
      </w:r>
      <w:r w:rsidR="00C30D0E" w:rsidRPr="002C1BBC">
        <w:rPr>
          <w:szCs w:val="24"/>
        </w:rPr>
        <w:t>a</w:t>
      </w:r>
      <w:r w:rsidRPr="002C1BBC">
        <w:rPr>
          <w:szCs w:val="24"/>
        </w:rPr>
        <w:t>………………………………………</w:t>
      </w:r>
      <w:r w:rsidR="00C30D0E">
        <w:rPr>
          <w:szCs w:val="24"/>
        </w:rPr>
        <w:t>….</w:t>
      </w:r>
      <w:r w:rsidRPr="002C1BBC">
        <w:rPr>
          <w:szCs w:val="24"/>
        </w:rPr>
        <w:t>………………………</w:t>
      </w:r>
      <w:r w:rsidR="002C1BBC">
        <w:rPr>
          <w:szCs w:val="24"/>
        </w:rPr>
        <w:t>….</w:t>
      </w:r>
      <w:r w:rsidRPr="002C1BBC">
        <w:rPr>
          <w:szCs w:val="24"/>
        </w:rPr>
        <w:t>.</w:t>
      </w:r>
    </w:p>
    <w:p w14:paraId="12DCE836" w14:textId="5B88187C" w:rsidR="00910783" w:rsidRPr="00910783" w:rsidRDefault="00910783" w:rsidP="00E9317A">
      <w:pPr>
        <w:spacing w:line="240" w:lineRule="auto"/>
        <w:jc w:val="both"/>
        <w:rPr>
          <w:szCs w:val="24"/>
        </w:rPr>
      </w:pPr>
      <w:r w:rsidRPr="00910783">
        <w:rPr>
          <w:b/>
          <w:szCs w:val="24"/>
        </w:rPr>
        <w:t>LUGAR DE ENTREGA</w:t>
      </w:r>
      <w:r>
        <w:rPr>
          <w:b/>
          <w:szCs w:val="24"/>
        </w:rPr>
        <w:t>:</w:t>
      </w:r>
      <w:r w:rsidRPr="00910783">
        <w:t xml:space="preserve"> </w:t>
      </w:r>
      <w:r w:rsidRPr="00910783">
        <w:rPr>
          <w:szCs w:val="24"/>
        </w:rPr>
        <w:t xml:space="preserve">el proveedor debe entregar los bienes en la carrera 80 # 65 -223, </w:t>
      </w:r>
      <w:r w:rsidR="00BA1829">
        <w:rPr>
          <w:szCs w:val="24"/>
        </w:rPr>
        <w:t>F</w:t>
      </w:r>
      <w:r w:rsidRPr="00910783">
        <w:rPr>
          <w:szCs w:val="24"/>
        </w:rPr>
        <w:t xml:space="preserve">acultad de </w:t>
      </w:r>
      <w:r w:rsidR="00BA1829">
        <w:rPr>
          <w:szCs w:val="24"/>
        </w:rPr>
        <w:t>M</w:t>
      </w:r>
      <w:r w:rsidRPr="00910783">
        <w:rPr>
          <w:szCs w:val="24"/>
        </w:rPr>
        <w:t>inas</w:t>
      </w:r>
      <w:r>
        <w:rPr>
          <w:szCs w:val="24"/>
        </w:rPr>
        <w:t>…………………………………………………………………………………………………………………</w:t>
      </w:r>
    </w:p>
    <w:p w14:paraId="3FC50CB9" w14:textId="060628B4" w:rsidR="00806B1D" w:rsidRPr="00806B1D" w:rsidRDefault="00806B1D" w:rsidP="00E9317A">
      <w:pPr>
        <w:spacing w:line="240" w:lineRule="auto"/>
        <w:jc w:val="both"/>
        <w:rPr>
          <w:szCs w:val="24"/>
        </w:rPr>
      </w:pPr>
      <w:r w:rsidRPr="00806B1D">
        <w:rPr>
          <w:b/>
          <w:szCs w:val="24"/>
        </w:rPr>
        <w:t>DESTINO:</w:t>
      </w:r>
      <w:r w:rsidRPr="00806B1D">
        <w:t xml:space="preserve"> </w:t>
      </w:r>
      <w:r w:rsidR="00BA1829" w:rsidRPr="00806B1D">
        <w:rPr>
          <w:szCs w:val="24"/>
        </w:rPr>
        <w:t>Laboratorio de fenómenos de superficie</w:t>
      </w:r>
      <w:r w:rsidRPr="00806B1D">
        <w:rPr>
          <w:szCs w:val="24"/>
        </w:rPr>
        <w:t xml:space="preserve">, </w:t>
      </w:r>
      <w:r w:rsidR="00BA1829">
        <w:rPr>
          <w:szCs w:val="24"/>
        </w:rPr>
        <w:t>d</w:t>
      </w:r>
      <w:r w:rsidR="00BA1829" w:rsidRPr="00806B1D">
        <w:rPr>
          <w:szCs w:val="24"/>
        </w:rPr>
        <w:t xml:space="preserve">ocente </w:t>
      </w:r>
      <w:proofErr w:type="spellStart"/>
      <w:r w:rsidR="00BA1829">
        <w:t>Farid</w:t>
      </w:r>
      <w:proofErr w:type="spellEnd"/>
      <w:r w:rsidR="00BA1829">
        <w:t xml:space="preserve"> Bernardo Cortes Correa</w:t>
      </w:r>
      <w:r w:rsidR="001E194F">
        <w:rPr>
          <w:szCs w:val="24"/>
        </w:rPr>
        <w:t xml:space="preserve">, </w:t>
      </w:r>
      <w:r w:rsidR="00BA1829">
        <w:rPr>
          <w:szCs w:val="24"/>
        </w:rPr>
        <w:t>Ext:</w:t>
      </w:r>
      <w:r w:rsidR="001E194F">
        <w:rPr>
          <w:szCs w:val="24"/>
        </w:rPr>
        <w:t xml:space="preserve"> 45137</w:t>
      </w:r>
      <w:r w:rsidRPr="00806B1D">
        <w:rPr>
          <w:szCs w:val="24"/>
        </w:rPr>
        <w:t xml:space="preserve">, </w:t>
      </w:r>
      <w:r w:rsidR="00BA1829" w:rsidRPr="00806B1D">
        <w:rPr>
          <w:szCs w:val="24"/>
        </w:rPr>
        <w:t>Bl</w:t>
      </w:r>
      <w:r w:rsidR="00BA1829">
        <w:rPr>
          <w:szCs w:val="24"/>
        </w:rPr>
        <w:t>oque M-7,</w:t>
      </w:r>
      <w:r w:rsidR="00BA1829" w:rsidRPr="00806B1D">
        <w:rPr>
          <w:szCs w:val="24"/>
        </w:rPr>
        <w:t xml:space="preserve"> Of</w:t>
      </w:r>
      <w:r w:rsidRPr="00806B1D">
        <w:rPr>
          <w:szCs w:val="24"/>
        </w:rPr>
        <w:t>. 409</w:t>
      </w:r>
    </w:p>
    <w:p w14:paraId="0585FC63" w14:textId="08254688" w:rsidR="00910783" w:rsidRPr="00806B1D" w:rsidRDefault="00BA1829" w:rsidP="00E9317A">
      <w:pPr>
        <w:spacing w:line="240" w:lineRule="auto"/>
        <w:jc w:val="both"/>
        <w:rPr>
          <w:szCs w:val="24"/>
        </w:rPr>
      </w:pPr>
      <w:r>
        <w:rPr>
          <w:szCs w:val="24"/>
        </w:rPr>
        <w:t>N</w:t>
      </w:r>
      <w:r w:rsidR="00806B1D" w:rsidRPr="00806B1D">
        <w:rPr>
          <w:szCs w:val="24"/>
        </w:rPr>
        <w:t>ota: señor proveedor radicar factura en el bloque</w:t>
      </w:r>
      <w:r w:rsidRPr="00806B1D">
        <w:rPr>
          <w:szCs w:val="24"/>
        </w:rPr>
        <w:t xml:space="preserve"> M6</w:t>
      </w:r>
      <w:r>
        <w:rPr>
          <w:szCs w:val="24"/>
        </w:rPr>
        <w:t xml:space="preserve"> </w:t>
      </w:r>
      <w:r w:rsidRPr="00806B1D">
        <w:rPr>
          <w:szCs w:val="24"/>
        </w:rPr>
        <w:t>-116</w:t>
      </w:r>
      <w:r w:rsidR="002C1BBC">
        <w:rPr>
          <w:szCs w:val="24"/>
        </w:rPr>
        <w:t xml:space="preserve">, finca las mercedes- </w:t>
      </w:r>
      <w:proofErr w:type="spellStart"/>
      <w:r w:rsidR="002C1BBC">
        <w:rPr>
          <w:szCs w:val="24"/>
        </w:rPr>
        <w:t>C</w:t>
      </w:r>
      <w:r w:rsidR="00806B1D" w:rsidRPr="00806B1D">
        <w:rPr>
          <w:szCs w:val="24"/>
        </w:rPr>
        <w:t>ra</w:t>
      </w:r>
      <w:proofErr w:type="spellEnd"/>
      <w:r w:rsidR="00F90E60">
        <w:rPr>
          <w:szCs w:val="24"/>
        </w:rPr>
        <w:t>.</w:t>
      </w:r>
      <w:r w:rsidR="002C1BBC">
        <w:rPr>
          <w:szCs w:val="24"/>
        </w:rPr>
        <w:t xml:space="preserve"> 80 No</w:t>
      </w:r>
      <w:r w:rsidR="00806B1D" w:rsidRPr="00806B1D">
        <w:rPr>
          <w:szCs w:val="24"/>
        </w:rPr>
        <w:t>.</w:t>
      </w:r>
      <w:r w:rsidR="002C1BBC">
        <w:rPr>
          <w:szCs w:val="24"/>
        </w:rPr>
        <w:t xml:space="preserve"> </w:t>
      </w:r>
      <w:r w:rsidR="00806B1D" w:rsidRPr="00806B1D">
        <w:rPr>
          <w:szCs w:val="24"/>
        </w:rPr>
        <w:t>65-223., de lunes a viernes de 7:30am a 11:30am y de 1:30pm a 4:30 pm</w:t>
      </w:r>
      <w:r w:rsidR="002C1BBC">
        <w:rPr>
          <w:szCs w:val="24"/>
        </w:rPr>
        <w:t>………………………………</w:t>
      </w:r>
    </w:p>
    <w:p w14:paraId="00301A04" w14:textId="0986BC23" w:rsidR="00806B1D" w:rsidRPr="00771761" w:rsidRDefault="00806B1D" w:rsidP="00E9317A">
      <w:pPr>
        <w:spacing w:line="240" w:lineRule="auto"/>
        <w:jc w:val="both"/>
        <w:rPr>
          <w:szCs w:val="24"/>
        </w:rPr>
      </w:pPr>
      <w:r w:rsidRPr="00806B1D">
        <w:rPr>
          <w:b/>
          <w:szCs w:val="24"/>
        </w:rPr>
        <w:t>INHABILIDADES E INCOMPATIBILIDADES:</w:t>
      </w:r>
      <w:r w:rsidRPr="00806B1D">
        <w:t xml:space="preserve"> </w:t>
      </w:r>
      <w:r w:rsidRPr="00806B1D">
        <w:rPr>
          <w:szCs w:val="24"/>
        </w:rPr>
        <w:t>el contratista manifiesta expresamente a la universidad que no está incurso en ninguna causal inhabilidad o incompatibilidad contenida en la constitución política ni en la ley, y que serán de su exclusiva responsabilidad las consecuencias que se deriven de las antecedentes o sobrevinientes</w:t>
      </w:r>
      <w:r>
        <w:rPr>
          <w:szCs w:val="24"/>
        </w:rPr>
        <w:t>…………………………………</w:t>
      </w:r>
      <w:r w:rsidR="002C1BBC">
        <w:rPr>
          <w:szCs w:val="24"/>
        </w:rPr>
        <w:t>…..</w:t>
      </w:r>
    </w:p>
    <w:p w14:paraId="5062B9D5" w14:textId="5646844E" w:rsidR="00806B1D" w:rsidRPr="00257EBE" w:rsidRDefault="00806B1D" w:rsidP="00E9317A">
      <w:pPr>
        <w:spacing w:line="240" w:lineRule="auto"/>
        <w:jc w:val="both"/>
        <w:rPr>
          <w:szCs w:val="24"/>
        </w:rPr>
      </w:pPr>
      <w:r w:rsidRPr="00806B1D">
        <w:rPr>
          <w:b/>
          <w:szCs w:val="24"/>
        </w:rPr>
        <w:t>CADUCIDAD</w:t>
      </w:r>
      <w:r>
        <w:rPr>
          <w:b/>
          <w:szCs w:val="24"/>
        </w:rPr>
        <w:t xml:space="preserve">: </w:t>
      </w:r>
      <w:r w:rsidR="00771761" w:rsidRPr="00771761">
        <w:rPr>
          <w:szCs w:val="24"/>
        </w:rPr>
        <w:t xml:space="preserve">la </w:t>
      </w:r>
      <w:r w:rsidR="002C1BBC">
        <w:rPr>
          <w:szCs w:val="24"/>
        </w:rPr>
        <w:t>U</w:t>
      </w:r>
      <w:r w:rsidR="00771761" w:rsidRPr="00771761">
        <w:rPr>
          <w:szCs w:val="24"/>
        </w:rPr>
        <w:t>niversidad podrá dar por terminada una orden contractual y ordenar su liquidación, en aquellos casos en los cuales advierta que hay claras evidencias de que el contratista está incumpliendo con las obligaciones contractuales y que esta circunstancia afecta de manera grave y directa la ejecución de la misma, hasta el punto de considerar que se</w:t>
      </w:r>
      <w:r w:rsidR="002C1BBC">
        <w:rPr>
          <w:szCs w:val="24"/>
        </w:rPr>
        <w:t xml:space="preserve"> puede presentar su parálisis. L</w:t>
      </w:r>
      <w:r w:rsidR="00771761" w:rsidRPr="00771761">
        <w:rPr>
          <w:szCs w:val="24"/>
        </w:rPr>
        <w:t>a declaratoria de caducidad sea constitutiva del siniestro de incumplimiento</w:t>
      </w:r>
      <w:r w:rsidR="00771761">
        <w:rPr>
          <w:szCs w:val="24"/>
        </w:rPr>
        <w:t>……………………………………</w:t>
      </w:r>
      <w:r w:rsidR="002C1BBC">
        <w:rPr>
          <w:szCs w:val="24"/>
        </w:rPr>
        <w:t>…</w:t>
      </w:r>
      <w:r w:rsidR="00771761">
        <w:rPr>
          <w:szCs w:val="24"/>
        </w:rPr>
        <w:t>…………………………………………………………</w:t>
      </w:r>
      <w:r w:rsidR="002C1BBC">
        <w:rPr>
          <w:szCs w:val="24"/>
        </w:rPr>
        <w:t>.</w:t>
      </w:r>
      <w:r w:rsidR="00771761">
        <w:rPr>
          <w:szCs w:val="24"/>
        </w:rPr>
        <w:t>……………</w:t>
      </w:r>
    </w:p>
    <w:p w14:paraId="76800AED" w14:textId="0AAA18EB" w:rsidR="00806B1D" w:rsidRPr="005B2FC2" w:rsidRDefault="00806B1D" w:rsidP="00E9317A">
      <w:pPr>
        <w:spacing w:line="240" w:lineRule="auto"/>
        <w:jc w:val="both"/>
        <w:rPr>
          <w:szCs w:val="24"/>
        </w:rPr>
      </w:pPr>
      <w:r w:rsidRPr="00806B1D">
        <w:rPr>
          <w:b/>
          <w:szCs w:val="24"/>
        </w:rPr>
        <w:t>SISTEMA DE SEGURIDAD</w:t>
      </w:r>
      <w:r w:rsidR="005B2FC2">
        <w:rPr>
          <w:b/>
          <w:szCs w:val="24"/>
        </w:rPr>
        <w:t xml:space="preserve"> SOCIAL INTEGRAL Y PARAFISCALES</w:t>
      </w:r>
      <w:r w:rsidR="005B2FC2" w:rsidRPr="005B2FC2">
        <w:rPr>
          <w:szCs w:val="24"/>
        </w:rPr>
        <w:t>: las partes se comprometen a cumplir las obligaciones establecidas en el artículo 50 de la ley 789 de 2002, modificado por la ley 828 de 2003</w:t>
      </w:r>
      <w:r w:rsidR="005B2FC2">
        <w:rPr>
          <w:szCs w:val="24"/>
        </w:rPr>
        <w:t>…………………………………………………………………………………………………</w:t>
      </w:r>
      <w:r w:rsidR="002C1BBC">
        <w:rPr>
          <w:szCs w:val="24"/>
        </w:rPr>
        <w:t>…</w:t>
      </w:r>
      <w:r w:rsidR="005B2FC2">
        <w:rPr>
          <w:szCs w:val="24"/>
        </w:rPr>
        <w:t>………</w:t>
      </w:r>
      <w:r w:rsidR="00257EBE">
        <w:rPr>
          <w:szCs w:val="24"/>
        </w:rPr>
        <w:t>……</w:t>
      </w:r>
      <w:r w:rsidR="005B2FC2">
        <w:rPr>
          <w:szCs w:val="24"/>
        </w:rPr>
        <w:t>.</w:t>
      </w:r>
    </w:p>
    <w:p w14:paraId="29301990" w14:textId="77777777" w:rsidR="00F238CB" w:rsidRPr="00F238CB" w:rsidRDefault="00257EBE" w:rsidP="00E9317A">
      <w:pPr>
        <w:spacing w:line="240" w:lineRule="auto"/>
        <w:jc w:val="both"/>
        <w:rPr>
          <w:szCs w:val="24"/>
        </w:rPr>
      </w:pPr>
      <w:r w:rsidRPr="00257EBE">
        <w:rPr>
          <w:b/>
          <w:szCs w:val="24"/>
        </w:rPr>
        <w:lastRenderedPageBreak/>
        <w:t>SUPERVISION/ INTERVENTOR</w:t>
      </w:r>
      <w:r>
        <w:rPr>
          <w:b/>
          <w:szCs w:val="24"/>
        </w:rPr>
        <w:t>:</w:t>
      </w:r>
      <w:r w:rsidR="00F238CB" w:rsidRPr="00F238CB">
        <w:t xml:space="preserve"> </w:t>
      </w:r>
      <w:r w:rsidR="00F238CB" w:rsidRPr="00F238CB">
        <w:rPr>
          <w:szCs w:val="24"/>
        </w:rPr>
        <w:t>el supervisor, para ejercer el adecuado seguimiento a la ejecución de la orden contractual que le ha sido asignada, deberá dar cumplimiento a las obligaciones estipuladas en los artículos 92 a 94 del manual de convenios y contratos adoptado mediante resolución de rectoría no. 1551 de 2014, y las demás normas que lo completen, adicionen o sustituyan</w:t>
      </w:r>
      <w:r w:rsidR="00F238CB">
        <w:rPr>
          <w:szCs w:val="24"/>
        </w:rPr>
        <w:t>……………………………………………………………………………………….</w:t>
      </w:r>
    </w:p>
    <w:p w14:paraId="35517FB5" w14:textId="72ADB701" w:rsidR="00F238CB" w:rsidRPr="002377BF" w:rsidRDefault="002377BF" w:rsidP="00E9317A">
      <w:pPr>
        <w:spacing w:line="240" w:lineRule="auto"/>
        <w:jc w:val="both"/>
        <w:rPr>
          <w:szCs w:val="24"/>
        </w:rPr>
      </w:pPr>
      <w:r w:rsidRPr="00204404">
        <w:rPr>
          <w:b/>
          <w:szCs w:val="24"/>
        </w:rPr>
        <w:t>PERFECCIONAMIENTO, LEGALIZACION Y EJECUCION</w:t>
      </w:r>
      <w:r w:rsidR="00C30D0E">
        <w:rPr>
          <w:b/>
          <w:szCs w:val="24"/>
        </w:rPr>
        <w:t xml:space="preserve"> </w:t>
      </w:r>
      <w:r w:rsidRPr="00204404">
        <w:rPr>
          <w:b/>
          <w:szCs w:val="24"/>
        </w:rPr>
        <w:t xml:space="preserve">(SUPERIOR) </w:t>
      </w:r>
      <w:r w:rsidRPr="00204404">
        <w:rPr>
          <w:szCs w:val="24"/>
        </w:rPr>
        <w:t>(p. jurídica sin afiliación a ARL) la presente orden contractual</w:t>
      </w:r>
      <w:r w:rsidRPr="002377BF">
        <w:rPr>
          <w:szCs w:val="24"/>
        </w:rPr>
        <w:t xml:space="preserve"> se perfecciona con la suscripción de las partes y el registro presupuestal. Para su legalización se requiere la constitución por parte del contratista de la garantía exigida, y aprobación de la misma por parte de la universidad. Con el cumplimiento y aprobación de los anteriores requisitos y los demás pactados en la presente orden contractual, podrá darse inicio a su ejecución. Será obligación del jefe de contratación o quien haga sus veces informar al supervisor y al contratista, a través de cualquier medio escrito, la fecha a partir de la cual se han cumplido todos los requisitos de perfeccionamiento, legalización y ejecución. así mismo, deberá publicar la orden contractual en el sitio web de contratación, dentro de los cinco (5) días hábiles siguientes a su legalización</w:t>
      </w:r>
      <w:r w:rsidR="00204404">
        <w:rPr>
          <w:szCs w:val="24"/>
        </w:rPr>
        <w:t>…………………………………………………………………………………………………………………………..</w:t>
      </w:r>
    </w:p>
    <w:p w14:paraId="129D06CB" w14:textId="5FD138E3" w:rsidR="00257EBE" w:rsidRPr="004F1A73" w:rsidRDefault="00257EBE" w:rsidP="00E9317A">
      <w:pPr>
        <w:spacing w:line="240" w:lineRule="auto"/>
        <w:jc w:val="both"/>
        <w:rPr>
          <w:szCs w:val="24"/>
        </w:rPr>
      </w:pPr>
      <w:r w:rsidRPr="00257EBE">
        <w:rPr>
          <w:b/>
          <w:szCs w:val="24"/>
        </w:rPr>
        <w:t>RECOMENDACION AL ORDENADOR DEL GASTO</w:t>
      </w:r>
      <w:r>
        <w:rPr>
          <w:b/>
          <w:szCs w:val="24"/>
        </w:rPr>
        <w:t>:</w:t>
      </w:r>
      <w:r w:rsidR="004F1A73">
        <w:rPr>
          <w:b/>
          <w:szCs w:val="24"/>
        </w:rPr>
        <w:t xml:space="preserve"> </w:t>
      </w:r>
      <w:r w:rsidR="004F1A73" w:rsidRPr="004F1A73">
        <w:rPr>
          <w:szCs w:val="24"/>
        </w:rPr>
        <w:t>Sigfredo Uribe</w:t>
      </w:r>
      <w:r w:rsidR="002C1BBC">
        <w:rPr>
          <w:szCs w:val="24"/>
        </w:rPr>
        <w:t xml:space="preserve"> Zuluaga, en su calidad de Jefe y Asistente Administrativo d</w:t>
      </w:r>
      <w:r w:rsidR="002C1BBC" w:rsidRPr="004F1A73">
        <w:rPr>
          <w:szCs w:val="24"/>
        </w:rPr>
        <w:t>e La Facultad De Minas</w:t>
      </w:r>
      <w:r w:rsidR="004F1A73" w:rsidRPr="004F1A73">
        <w:rPr>
          <w:szCs w:val="24"/>
        </w:rPr>
        <w:t>, previa verificación del cumplimiento de los requisitos, documentos y procedimientos exigidos por la normatividad contractual vigente en la universidad, recomienda al ordenador del gasto su suscripción</w:t>
      </w:r>
      <w:r w:rsidR="00AE03CE">
        <w:rPr>
          <w:szCs w:val="24"/>
        </w:rPr>
        <w:t>……………………………………………………………………………………………………</w:t>
      </w:r>
      <w:r w:rsidR="004F1A73">
        <w:rPr>
          <w:szCs w:val="24"/>
        </w:rPr>
        <w:t>………………………</w:t>
      </w:r>
    </w:p>
    <w:p w14:paraId="2D1A4A87" w14:textId="31D933EF" w:rsidR="00257EBE" w:rsidRDefault="00257EBE" w:rsidP="00E9317A">
      <w:pPr>
        <w:spacing w:after="0" w:line="240" w:lineRule="auto"/>
        <w:jc w:val="both"/>
        <w:rPr>
          <w:szCs w:val="24"/>
        </w:rPr>
      </w:pPr>
      <w:r w:rsidRPr="00257EBE">
        <w:rPr>
          <w:b/>
          <w:szCs w:val="24"/>
        </w:rPr>
        <w:t>RESPONSABLE DE LA SUPERVISION</w:t>
      </w:r>
      <w:r>
        <w:rPr>
          <w:b/>
          <w:szCs w:val="24"/>
        </w:rPr>
        <w:t>:</w:t>
      </w:r>
      <w:r w:rsidR="00F238CB">
        <w:rPr>
          <w:b/>
          <w:szCs w:val="24"/>
        </w:rPr>
        <w:t xml:space="preserve"> </w:t>
      </w:r>
      <w:r w:rsidR="00F238CB" w:rsidRPr="00E17007">
        <w:rPr>
          <w:szCs w:val="24"/>
        </w:rPr>
        <w:t xml:space="preserve">la supervisión de la presente orden contractual será ejercida por: </w:t>
      </w:r>
      <w:r w:rsidR="00550BCC">
        <w:rPr>
          <w:szCs w:val="24"/>
        </w:rPr>
        <w:t>D</w:t>
      </w:r>
      <w:r w:rsidR="00F238CB" w:rsidRPr="00E17007">
        <w:rPr>
          <w:szCs w:val="24"/>
        </w:rPr>
        <w:t xml:space="preserve">epto. de procesos y energía, </w:t>
      </w:r>
      <w:proofErr w:type="spellStart"/>
      <w:r w:rsidR="003F74FB">
        <w:t>Farid</w:t>
      </w:r>
      <w:proofErr w:type="spellEnd"/>
      <w:r w:rsidR="003F74FB">
        <w:t xml:space="preserve"> Bernardo Cortes Correa</w:t>
      </w:r>
      <w:r w:rsidR="00F238CB" w:rsidRPr="00E17007">
        <w:rPr>
          <w:szCs w:val="24"/>
        </w:rPr>
        <w:t>, C</w:t>
      </w:r>
      <w:r w:rsidR="00AE03CE">
        <w:rPr>
          <w:szCs w:val="24"/>
        </w:rPr>
        <w:t>.</w:t>
      </w:r>
      <w:r w:rsidR="00F238CB" w:rsidRPr="00E17007">
        <w:rPr>
          <w:szCs w:val="24"/>
        </w:rPr>
        <w:t>C. 71</w:t>
      </w:r>
      <w:r w:rsidR="003F74FB">
        <w:rPr>
          <w:szCs w:val="24"/>
        </w:rPr>
        <w:t>.</w:t>
      </w:r>
      <w:r w:rsidR="00F238CB" w:rsidRPr="00E17007">
        <w:rPr>
          <w:szCs w:val="24"/>
        </w:rPr>
        <w:t>226</w:t>
      </w:r>
      <w:r w:rsidR="003F74FB">
        <w:rPr>
          <w:szCs w:val="24"/>
        </w:rPr>
        <w:t>.</w:t>
      </w:r>
      <w:r w:rsidR="00F238CB" w:rsidRPr="00E17007">
        <w:rPr>
          <w:szCs w:val="24"/>
        </w:rPr>
        <w:t xml:space="preserve">849, </w:t>
      </w:r>
      <w:r w:rsidR="00AE03CE">
        <w:rPr>
          <w:szCs w:val="24"/>
        </w:rPr>
        <w:t>E</w:t>
      </w:r>
      <w:r w:rsidR="00F238CB" w:rsidRPr="00E17007">
        <w:rPr>
          <w:szCs w:val="24"/>
        </w:rPr>
        <w:t>xt.: 4</w:t>
      </w:r>
      <w:r w:rsidR="008B7228">
        <w:rPr>
          <w:szCs w:val="24"/>
        </w:rPr>
        <w:t>5137</w:t>
      </w:r>
      <w:r w:rsidR="00F238CB" w:rsidRPr="00E17007">
        <w:rPr>
          <w:szCs w:val="24"/>
        </w:rPr>
        <w:t>,</w:t>
      </w:r>
      <w:r w:rsidR="009C74DC">
        <w:rPr>
          <w:szCs w:val="24"/>
        </w:rPr>
        <w:t xml:space="preserve"> </w:t>
      </w:r>
      <w:r w:rsidR="00AE03CE">
        <w:rPr>
          <w:szCs w:val="24"/>
        </w:rPr>
        <w:t>Bloque M</w:t>
      </w:r>
      <w:r w:rsidR="00F238CB" w:rsidRPr="00E17007">
        <w:rPr>
          <w:szCs w:val="24"/>
        </w:rPr>
        <w:t>3</w:t>
      </w:r>
      <w:r w:rsidR="00AE03CE">
        <w:rPr>
          <w:szCs w:val="24"/>
        </w:rPr>
        <w:t>, O</w:t>
      </w:r>
      <w:r w:rsidR="00F238CB" w:rsidRPr="00E17007">
        <w:rPr>
          <w:szCs w:val="24"/>
        </w:rPr>
        <w:t>f. 100</w:t>
      </w:r>
      <w:r w:rsidR="00AE03CE">
        <w:rPr>
          <w:szCs w:val="24"/>
        </w:rPr>
        <w:t xml:space="preserve"> A…………………………………………………………</w:t>
      </w:r>
      <w:r w:rsidR="008B7228">
        <w:rPr>
          <w:szCs w:val="24"/>
        </w:rPr>
        <w:t>………………………………</w:t>
      </w:r>
    </w:p>
    <w:p w14:paraId="64A9DA08" w14:textId="77777777" w:rsidR="009C74DC" w:rsidRDefault="009C74DC" w:rsidP="00E9317A">
      <w:pPr>
        <w:spacing w:after="0" w:line="240" w:lineRule="auto"/>
        <w:jc w:val="both"/>
        <w:rPr>
          <w:b/>
          <w:szCs w:val="24"/>
        </w:rPr>
      </w:pPr>
    </w:p>
    <w:p w14:paraId="631E5F90" w14:textId="00FC8936" w:rsidR="009C74DC" w:rsidRDefault="00257EBE" w:rsidP="00E9317A">
      <w:pPr>
        <w:spacing w:line="240" w:lineRule="auto"/>
        <w:jc w:val="both"/>
        <w:rPr>
          <w:szCs w:val="24"/>
        </w:rPr>
      </w:pPr>
      <w:r w:rsidRPr="00257EBE">
        <w:rPr>
          <w:b/>
          <w:szCs w:val="24"/>
        </w:rPr>
        <w:t>RESPONSABLE DE BIENES ANTE INVENTARIOS (PARA ODC)</w:t>
      </w:r>
      <w:r>
        <w:rPr>
          <w:b/>
          <w:szCs w:val="24"/>
        </w:rPr>
        <w:t>:</w:t>
      </w:r>
      <w:r w:rsidR="009C74DC" w:rsidRPr="009C74DC">
        <w:rPr>
          <w:szCs w:val="24"/>
        </w:rPr>
        <w:t xml:space="preserve"> </w:t>
      </w:r>
      <w:r w:rsidR="00550BCC">
        <w:rPr>
          <w:szCs w:val="24"/>
        </w:rPr>
        <w:t>D</w:t>
      </w:r>
      <w:r w:rsidR="009C74DC" w:rsidRPr="00E17007">
        <w:rPr>
          <w:szCs w:val="24"/>
        </w:rPr>
        <w:t xml:space="preserve">epto. de procesos y energía, </w:t>
      </w:r>
      <w:proofErr w:type="spellStart"/>
      <w:r w:rsidR="00095854">
        <w:t>Farid</w:t>
      </w:r>
      <w:proofErr w:type="spellEnd"/>
      <w:r w:rsidR="00095854">
        <w:t xml:space="preserve"> Bernardo Cortes Correa</w:t>
      </w:r>
      <w:r w:rsidR="009C74DC" w:rsidRPr="00E17007">
        <w:rPr>
          <w:szCs w:val="24"/>
        </w:rPr>
        <w:t>, C</w:t>
      </w:r>
      <w:r w:rsidR="00A1007D">
        <w:rPr>
          <w:szCs w:val="24"/>
        </w:rPr>
        <w:t>.</w:t>
      </w:r>
      <w:r w:rsidR="009C74DC" w:rsidRPr="00E17007">
        <w:rPr>
          <w:szCs w:val="24"/>
        </w:rPr>
        <w:t>C. 71</w:t>
      </w:r>
      <w:r w:rsidR="00A1007D">
        <w:rPr>
          <w:szCs w:val="24"/>
        </w:rPr>
        <w:t>.</w:t>
      </w:r>
      <w:r w:rsidR="009C74DC" w:rsidRPr="00E17007">
        <w:rPr>
          <w:szCs w:val="24"/>
        </w:rPr>
        <w:t>226</w:t>
      </w:r>
      <w:r w:rsidR="00A1007D">
        <w:rPr>
          <w:szCs w:val="24"/>
        </w:rPr>
        <w:t>.</w:t>
      </w:r>
      <w:r w:rsidR="009C74DC" w:rsidRPr="00E17007">
        <w:rPr>
          <w:szCs w:val="24"/>
        </w:rPr>
        <w:t xml:space="preserve">849, </w:t>
      </w:r>
      <w:r w:rsidR="00A1007D">
        <w:rPr>
          <w:szCs w:val="24"/>
        </w:rPr>
        <w:t>E</w:t>
      </w:r>
      <w:r w:rsidR="009C74DC" w:rsidRPr="00E17007">
        <w:rPr>
          <w:szCs w:val="24"/>
        </w:rPr>
        <w:t>xt.: 4</w:t>
      </w:r>
      <w:r w:rsidR="00F43E87">
        <w:rPr>
          <w:szCs w:val="24"/>
        </w:rPr>
        <w:t>5137</w:t>
      </w:r>
      <w:r w:rsidR="009C74DC" w:rsidRPr="00E17007">
        <w:rPr>
          <w:szCs w:val="24"/>
        </w:rPr>
        <w:t>,</w:t>
      </w:r>
      <w:r w:rsidR="009C74DC">
        <w:rPr>
          <w:szCs w:val="24"/>
        </w:rPr>
        <w:t xml:space="preserve"> </w:t>
      </w:r>
      <w:r w:rsidR="00A1007D">
        <w:rPr>
          <w:szCs w:val="24"/>
        </w:rPr>
        <w:t>Bloque M</w:t>
      </w:r>
      <w:r w:rsidR="00A1007D" w:rsidRPr="00E17007">
        <w:rPr>
          <w:szCs w:val="24"/>
        </w:rPr>
        <w:t>3</w:t>
      </w:r>
      <w:r w:rsidR="00A1007D">
        <w:rPr>
          <w:szCs w:val="24"/>
        </w:rPr>
        <w:t>, O</w:t>
      </w:r>
      <w:r w:rsidR="00A1007D" w:rsidRPr="00E17007">
        <w:rPr>
          <w:szCs w:val="24"/>
        </w:rPr>
        <w:t>f. 100</w:t>
      </w:r>
      <w:r w:rsidR="00A1007D">
        <w:rPr>
          <w:szCs w:val="24"/>
        </w:rPr>
        <w:t xml:space="preserve"> A</w:t>
      </w:r>
      <w:r w:rsidR="00E30179">
        <w:rPr>
          <w:szCs w:val="24"/>
        </w:rPr>
        <w:t>…………………</w:t>
      </w:r>
    </w:p>
    <w:p w14:paraId="07510D0A" w14:textId="11A2C4B1" w:rsidR="00DF077D" w:rsidRPr="003871B4" w:rsidRDefault="00E9317A" w:rsidP="00E9317A">
      <w:pPr>
        <w:spacing w:line="240" w:lineRule="auto"/>
        <w:jc w:val="both"/>
      </w:pPr>
      <w:r>
        <w:rPr>
          <w:rFonts w:cs="Arial"/>
          <w:b/>
          <w:szCs w:val="24"/>
          <w:lang w:val="es-ES"/>
        </w:rPr>
        <w:t xml:space="preserve">DISPONIBILIDAD PRESUPUESTAL: </w:t>
      </w:r>
      <w:r w:rsidR="003871B4" w:rsidRPr="00E9317A">
        <w:rPr>
          <w:rFonts w:cs="Arial"/>
          <w:szCs w:val="24"/>
          <w:lang w:val="es-ES"/>
        </w:rPr>
        <w:t xml:space="preserve">La </w:t>
      </w:r>
      <w:r w:rsidR="003871B4" w:rsidRPr="00E9317A">
        <w:t>Universid</w:t>
      </w:r>
      <w:r w:rsidR="003871B4" w:rsidRPr="003871B4">
        <w:t>ad se obliga a reservar la suma de </w:t>
      </w:r>
      <w:r w:rsidR="003871B4" w:rsidRPr="003871B4">
        <w:rPr>
          <w:b/>
        </w:rPr>
        <w:t>$214.167.870</w:t>
      </w:r>
      <w:r w:rsidR="003871B4" w:rsidRPr="003871B4">
        <w:t>, más la contribución especial de 4x1000 de </w:t>
      </w:r>
      <w:r w:rsidR="003871B4" w:rsidRPr="003871B4">
        <w:rPr>
          <w:b/>
        </w:rPr>
        <w:t>$ 856.670</w:t>
      </w:r>
      <w:r w:rsidR="003871B4" w:rsidRPr="003871B4">
        <w:t>, conforme a los siguientes Certificados de Disponibilidad Presupuestal, expedidos por el Jefe del Grupo de Presupuesto de la Sede Medellín: </w:t>
      </w:r>
      <w:r w:rsidR="003871B4" w:rsidRPr="003871B4">
        <w:rPr>
          <w:b/>
        </w:rPr>
        <w:t>a)</w:t>
      </w:r>
      <w:r w:rsidR="003871B4" w:rsidRPr="003871B4">
        <w:t> - </w:t>
      </w:r>
      <w:r w:rsidR="003871B4" w:rsidRPr="003871B4">
        <w:rPr>
          <w:b/>
        </w:rPr>
        <w:t>CDP No. 1688</w:t>
      </w:r>
      <w:r w:rsidR="003871B4" w:rsidRPr="003871B4">
        <w:t> del 28 de mayo de 2019 - Empresa 3015, por cuantía de </w:t>
      </w:r>
      <w:r w:rsidR="003871B4" w:rsidRPr="003871B4">
        <w:rPr>
          <w:b/>
        </w:rPr>
        <w:t>$ 130.172.203</w:t>
      </w:r>
      <w:r w:rsidR="003871B4" w:rsidRPr="003871B4">
        <w:t>, más la contribución especial de </w:t>
      </w:r>
      <w:r w:rsidR="003871B4" w:rsidRPr="000A07B3">
        <w:rPr>
          <w:b/>
        </w:rPr>
        <w:t>$ 520.688</w:t>
      </w:r>
      <w:r w:rsidR="003871B4" w:rsidRPr="003871B4">
        <w:t xml:space="preserve">, rubro: compra de equipo –especifica, departamento de procesos y energía, </w:t>
      </w:r>
      <w:r w:rsidR="000A07B3">
        <w:t>P</w:t>
      </w:r>
      <w:r w:rsidR="003871B4" w:rsidRPr="003871B4">
        <w:t>royecto: 309050019074, y, </w:t>
      </w:r>
      <w:r w:rsidR="003871B4" w:rsidRPr="000A07B3">
        <w:rPr>
          <w:b/>
        </w:rPr>
        <w:t> b)</w:t>
      </w:r>
      <w:r w:rsidR="003871B4" w:rsidRPr="003871B4">
        <w:t> - </w:t>
      </w:r>
      <w:r w:rsidR="003871B4" w:rsidRPr="000A07B3">
        <w:rPr>
          <w:b/>
        </w:rPr>
        <w:t>CDP No. 774</w:t>
      </w:r>
      <w:r w:rsidR="003871B4" w:rsidRPr="003871B4">
        <w:t> del 28 de mayo de 2019 - Empresa 3065, por cuantía de </w:t>
      </w:r>
      <w:r w:rsidR="003871B4" w:rsidRPr="000A07B3">
        <w:rPr>
          <w:b/>
        </w:rPr>
        <w:t>$</w:t>
      </w:r>
      <w:r w:rsidR="000A07B3" w:rsidRPr="000A07B3">
        <w:rPr>
          <w:b/>
        </w:rPr>
        <w:t xml:space="preserve"> </w:t>
      </w:r>
      <w:r w:rsidR="003871B4" w:rsidRPr="000A07B3">
        <w:rPr>
          <w:b/>
        </w:rPr>
        <w:t>49.800.797</w:t>
      </w:r>
      <w:r w:rsidR="003871B4" w:rsidRPr="003871B4">
        <w:t>, más la contribución especial de</w:t>
      </w:r>
      <w:r w:rsidR="000A07B3">
        <w:t xml:space="preserve"> </w:t>
      </w:r>
      <w:r w:rsidR="003871B4" w:rsidRPr="000A07B3">
        <w:rPr>
          <w:b/>
        </w:rPr>
        <w:t>$199.203</w:t>
      </w:r>
      <w:r w:rsidR="003871B4" w:rsidRPr="003871B4">
        <w:t xml:space="preserve">, rubro: compra de equipo–específica </w:t>
      </w:r>
      <w:proofErr w:type="spellStart"/>
      <w:r w:rsidR="003871B4" w:rsidRPr="003871B4">
        <w:t>ugi</w:t>
      </w:r>
      <w:proofErr w:type="spellEnd"/>
      <w:r w:rsidR="003871B4" w:rsidRPr="003871B4">
        <w:t xml:space="preserve"> fondo, despacho Departamento procesos químicos, Proyecto: 202010013125, y </w:t>
      </w:r>
      <w:r w:rsidR="003871B4" w:rsidRPr="000A07B3">
        <w:rPr>
          <w:b/>
        </w:rPr>
        <w:t>c)</w:t>
      </w:r>
      <w:r w:rsidR="003871B4" w:rsidRPr="003871B4">
        <w:t xml:space="preserve"> – </w:t>
      </w:r>
      <w:r w:rsidR="003871B4" w:rsidRPr="000A07B3">
        <w:rPr>
          <w:b/>
        </w:rPr>
        <w:t>CDP No. 762</w:t>
      </w:r>
      <w:r w:rsidR="003871B4" w:rsidRPr="003871B4">
        <w:t> del 27</w:t>
      </w:r>
      <w:r w:rsidR="000A07B3">
        <w:t xml:space="preserve"> de mayo de 2019 – Empresa 3065</w:t>
      </w:r>
      <w:r w:rsidR="003871B4" w:rsidRPr="003871B4">
        <w:t>, por cuantía de </w:t>
      </w:r>
      <w:r w:rsidR="003871B4" w:rsidRPr="000A07B3">
        <w:rPr>
          <w:b/>
        </w:rPr>
        <w:t>$</w:t>
      </w:r>
      <w:r w:rsidR="000A07B3">
        <w:rPr>
          <w:b/>
        </w:rPr>
        <w:t xml:space="preserve"> </w:t>
      </w:r>
      <w:r w:rsidR="003871B4" w:rsidRPr="000A07B3">
        <w:rPr>
          <w:b/>
        </w:rPr>
        <w:t>34.194.870</w:t>
      </w:r>
      <w:r w:rsidR="003871B4" w:rsidRPr="003871B4">
        <w:t>, más la contribución especial  de</w:t>
      </w:r>
      <w:r w:rsidR="003871B4" w:rsidRPr="000A07B3">
        <w:rPr>
          <w:b/>
        </w:rPr>
        <w:t> </w:t>
      </w:r>
      <w:r w:rsidR="000A07B3">
        <w:rPr>
          <w:b/>
        </w:rPr>
        <w:t xml:space="preserve">$ </w:t>
      </w:r>
      <w:r w:rsidR="003871B4" w:rsidRPr="000A07B3">
        <w:rPr>
          <w:b/>
        </w:rPr>
        <w:t>136.779</w:t>
      </w:r>
      <w:r w:rsidR="003871B4" w:rsidRPr="003871B4">
        <w:t xml:space="preserve">, rubro compra de equipo- especifica </w:t>
      </w:r>
      <w:proofErr w:type="spellStart"/>
      <w:r w:rsidR="003871B4" w:rsidRPr="003871B4">
        <w:t>ugi</w:t>
      </w:r>
      <w:proofErr w:type="spellEnd"/>
      <w:r w:rsidR="003871B4" w:rsidRPr="003871B4">
        <w:t xml:space="preserve"> fondo, despacho decanatura, proyecto: 206010012201</w:t>
      </w:r>
      <w:r w:rsidR="000A07B3">
        <w:t>…………………………………………………………………..</w:t>
      </w:r>
    </w:p>
    <w:p w14:paraId="615898A3" w14:textId="4B6DF506" w:rsidR="00A1007D" w:rsidRPr="00A1007D" w:rsidRDefault="00BA6F06" w:rsidP="00E9317A">
      <w:pPr>
        <w:shd w:val="clear" w:color="auto" w:fill="FFFFFF"/>
        <w:spacing w:after="0" w:line="240" w:lineRule="auto"/>
        <w:jc w:val="both"/>
        <w:rPr>
          <w:rFonts w:eastAsia="Times New Roman" w:cs="Arial"/>
          <w:color w:val="222222"/>
          <w:lang w:eastAsia="es-CO"/>
        </w:rPr>
      </w:pPr>
      <w:r w:rsidRPr="00A1007D">
        <w:rPr>
          <w:b/>
          <w:szCs w:val="24"/>
        </w:rPr>
        <w:t xml:space="preserve">GARANTIA: </w:t>
      </w:r>
      <w:r w:rsidR="00A1007D" w:rsidRPr="00A1007D">
        <w:rPr>
          <w:szCs w:val="24"/>
        </w:rPr>
        <w:t>S</w:t>
      </w:r>
      <w:r w:rsidR="00A1007D" w:rsidRPr="00A1007D">
        <w:rPr>
          <w:rFonts w:eastAsia="Times New Roman" w:cs="Arial"/>
          <w:color w:val="222222"/>
          <w:lang w:eastAsia="es-CO"/>
        </w:rPr>
        <w:t xml:space="preserve">eguro de cumplimiento el contratista constituirá por su cuenta y a favor de la Universidad Nacional De Colombia, una póliza de seguro o garantía que ampare los siguientes riesgos: </w:t>
      </w:r>
    </w:p>
    <w:p w14:paraId="03654311" w14:textId="295C9632" w:rsidR="00A1007D" w:rsidRPr="00A1007D" w:rsidRDefault="00A1007D" w:rsidP="00E9317A">
      <w:pPr>
        <w:shd w:val="clear" w:color="auto" w:fill="FFFFFF"/>
        <w:spacing w:after="0" w:line="240" w:lineRule="auto"/>
        <w:jc w:val="both"/>
        <w:rPr>
          <w:rFonts w:eastAsia="Times New Roman" w:cs="Arial"/>
          <w:color w:val="222222"/>
          <w:lang w:eastAsia="es-CO"/>
        </w:rPr>
      </w:pPr>
      <w:r w:rsidRPr="00A1007D">
        <w:rPr>
          <w:rFonts w:eastAsia="Times New Roman" w:cs="Arial"/>
          <w:b/>
          <w:color w:val="222222"/>
          <w:lang w:eastAsia="es-CO"/>
        </w:rPr>
        <w:lastRenderedPageBreak/>
        <w:t>a)</w:t>
      </w:r>
      <w:r w:rsidRPr="00A1007D">
        <w:rPr>
          <w:rFonts w:eastAsia="Times New Roman" w:cs="Arial"/>
          <w:color w:val="222222"/>
          <w:lang w:eastAsia="es-CO"/>
        </w:rPr>
        <w:t xml:space="preserve"> </w:t>
      </w:r>
      <w:r>
        <w:rPr>
          <w:rFonts w:eastAsia="Times New Roman" w:cs="Arial"/>
          <w:color w:val="222222"/>
          <w:lang w:eastAsia="es-CO"/>
        </w:rPr>
        <w:t>C</w:t>
      </w:r>
      <w:r w:rsidRPr="00A1007D">
        <w:rPr>
          <w:rFonts w:eastAsia="Times New Roman" w:cs="Arial"/>
          <w:color w:val="222222"/>
          <w:lang w:eastAsia="es-CO"/>
        </w:rPr>
        <w:t>umplimiento de las obligaciones adquiridas: en cuantía mínima equivalente al veinte por ciento (20%) del valor total de la orden contractual y con vigencia igual al plazo de la misma(o) y seis (6) meses más</w:t>
      </w:r>
      <w:r>
        <w:rPr>
          <w:rFonts w:eastAsia="Times New Roman" w:cs="Arial"/>
          <w:color w:val="222222"/>
          <w:lang w:eastAsia="es-CO"/>
        </w:rPr>
        <w:t>………………………………………………………………………………………………</w:t>
      </w:r>
    </w:p>
    <w:p w14:paraId="1D053637" w14:textId="34BFD83C" w:rsidR="00A1007D" w:rsidRPr="00A1007D" w:rsidRDefault="00A1007D" w:rsidP="00E9317A">
      <w:pPr>
        <w:shd w:val="clear" w:color="auto" w:fill="FFFFFF"/>
        <w:spacing w:after="0" w:line="240" w:lineRule="auto"/>
        <w:jc w:val="both"/>
        <w:rPr>
          <w:rFonts w:eastAsia="Times New Roman" w:cs="Arial"/>
          <w:color w:val="222222"/>
          <w:lang w:eastAsia="es-CO"/>
        </w:rPr>
      </w:pPr>
      <w:r w:rsidRPr="00A1007D">
        <w:rPr>
          <w:rFonts w:eastAsia="Times New Roman" w:cs="Arial"/>
          <w:b/>
          <w:color w:val="222222"/>
          <w:lang w:eastAsia="es-CO"/>
        </w:rPr>
        <w:t>b)</w:t>
      </w:r>
      <w:r w:rsidRPr="00A1007D">
        <w:rPr>
          <w:rFonts w:eastAsia="Times New Roman" w:cs="Arial"/>
          <w:color w:val="222222"/>
          <w:lang w:eastAsia="es-CO"/>
        </w:rPr>
        <w:t xml:space="preserve"> </w:t>
      </w:r>
      <w:r>
        <w:rPr>
          <w:rFonts w:eastAsia="Times New Roman" w:cs="Arial"/>
          <w:color w:val="222222"/>
          <w:lang w:eastAsia="es-CO"/>
        </w:rPr>
        <w:t>C</w:t>
      </w:r>
      <w:r w:rsidRPr="00A1007D">
        <w:rPr>
          <w:rFonts w:eastAsia="Times New Roman" w:cs="Arial"/>
          <w:color w:val="222222"/>
          <w:lang w:eastAsia="es-CO"/>
        </w:rPr>
        <w:t>alidad del servicio: en cuantía mínima equivalente al veinte por ciento (20%) del valor total de la orden contractual y con vigencia igual al plazo de la misma(o) y seis (6) meses más</w:t>
      </w:r>
      <w:r>
        <w:rPr>
          <w:rFonts w:eastAsia="Times New Roman" w:cs="Arial"/>
          <w:color w:val="222222"/>
          <w:lang w:eastAsia="es-CO"/>
        </w:rPr>
        <w:t>………………………………………………………………………………………………………………………………………</w:t>
      </w:r>
    </w:p>
    <w:p w14:paraId="78C5F510" w14:textId="4CF13257" w:rsidR="00A1007D" w:rsidRPr="00A1007D" w:rsidRDefault="00A1007D" w:rsidP="00E9317A">
      <w:pPr>
        <w:shd w:val="clear" w:color="auto" w:fill="FFFFFF"/>
        <w:spacing w:after="0" w:line="240" w:lineRule="auto"/>
        <w:jc w:val="both"/>
        <w:rPr>
          <w:rFonts w:eastAsia="Times New Roman" w:cs="Arial"/>
          <w:color w:val="222222"/>
          <w:lang w:eastAsia="es-CO"/>
        </w:rPr>
      </w:pPr>
      <w:r w:rsidRPr="00A1007D">
        <w:rPr>
          <w:rFonts w:eastAsia="Times New Roman" w:cs="Arial"/>
          <w:b/>
          <w:color w:val="222222"/>
          <w:lang w:eastAsia="es-CO"/>
        </w:rPr>
        <w:t xml:space="preserve">c) </w:t>
      </w:r>
      <w:r>
        <w:rPr>
          <w:rFonts w:eastAsia="Times New Roman" w:cs="Arial"/>
          <w:color w:val="222222"/>
          <w:lang w:eastAsia="es-CO"/>
        </w:rPr>
        <w:t>C</w:t>
      </w:r>
      <w:r w:rsidRPr="00A1007D">
        <w:rPr>
          <w:rFonts w:eastAsia="Times New Roman" w:cs="Arial"/>
          <w:color w:val="222222"/>
          <w:lang w:eastAsia="es-CO"/>
        </w:rPr>
        <w:t>alidad y correcto funcionamiento de los bienes: por cuantía mínima equivalente al veinte por ciento (20%) del valor total de la orden contractual y con vigencia como mínimo de un (1) a</w:t>
      </w:r>
      <w:r>
        <w:rPr>
          <w:rFonts w:eastAsia="Times New Roman" w:cs="Arial"/>
          <w:color w:val="222222"/>
          <w:lang w:eastAsia="es-CO"/>
        </w:rPr>
        <w:t>ñ</w:t>
      </w:r>
      <w:r w:rsidRPr="00A1007D">
        <w:rPr>
          <w:rFonts w:eastAsia="Times New Roman" w:cs="Arial"/>
          <w:color w:val="222222"/>
          <w:lang w:eastAsia="es-CO"/>
        </w:rPr>
        <w:t>o contado a partir de la fecha de suscripción del acta de recibo a satisfacción de los equipos</w:t>
      </w:r>
      <w:r>
        <w:rPr>
          <w:rFonts w:eastAsia="Times New Roman" w:cs="Arial"/>
          <w:color w:val="222222"/>
          <w:lang w:eastAsia="es-CO"/>
        </w:rPr>
        <w:t>……………………………………………………………………………………………………………………………….</w:t>
      </w:r>
      <w:r w:rsidRPr="00A1007D">
        <w:rPr>
          <w:rFonts w:eastAsia="Times New Roman" w:cs="Arial"/>
          <w:color w:val="222222"/>
          <w:lang w:eastAsia="es-CO"/>
        </w:rPr>
        <w:t>.</w:t>
      </w:r>
    </w:p>
    <w:p w14:paraId="5D57557B" w14:textId="77777777" w:rsidR="00A1007D" w:rsidRPr="00E17727" w:rsidRDefault="00A1007D" w:rsidP="00E9317A">
      <w:pPr>
        <w:shd w:val="clear" w:color="auto" w:fill="FFFFFF"/>
        <w:spacing w:after="0" w:line="240" w:lineRule="auto"/>
        <w:jc w:val="both"/>
        <w:rPr>
          <w:rFonts w:eastAsia="Times New Roman" w:cs="Arial"/>
          <w:color w:val="222222"/>
          <w:lang w:eastAsia="es-CO"/>
        </w:rPr>
      </w:pPr>
    </w:p>
    <w:p w14:paraId="4A247878" w14:textId="085EE347" w:rsidR="00A1007D" w:rsidRDefault="00E9317A" w:rsidP="00E9317A">
      <w:pPr>
        <w:spacing w:line="240" w:lineRule="auto"/>
      </w:pPr>
      <w:r w:rsidRPr="00C30D0E">
        <w:t>Nota</w:t>
      </w:r>
      <w:r w:rsidR="00C30D0E" w:rsidRPr="00C30D0E">
        <w:t xml:space="preserve">: </w:t>
      </w:r>
      <w:r w:rsidR="00C30D0E">
        <w:t>L</w:t>
      </w:r>
      <w:r w:rsidR="00C30D0E" w:rsidRPr="00C30D0E">
        <w:t xml:space="preserve">a fecha de inicio de la cobertura debe ser igual o posterior a la fecha de expedición de la garantía. (Se recomienda adicionar 5 días hábiles para efectos de revisión y </w:t>
      </w:r>
      <w:r w:rsidR="00C30D0E">
        <w:t>l</w:t>
      </w:r>
      <w:r w:rsidR="00C30D0E" w:rsidRPr="00C30D0E">
        <w:t>egalización)</w:t>
      </w:r>
      <w:r w:rsidR="00C30D0E">
        <w:t>………………………………………………………………………………………………</w:t>
      </w:r>
      <w:r w:rsidR="00B54FC6">
        <w:t>……………………….</w:t>
      </w:r>
      <w:r w:rsidR="00C30D0E">
        <w:t>…</w:t>
      </w:r>
    </w:p>
    <w:p w14:paraId="36C7E625" w14:textId="1D66E6CC" w:rsidR="00806B1D" w:rsidRPr="009C74DC" w:rsidRDefault="008F4766" w:rsidP="00E9317A">
      <w:pPr>
        <w:pStyle w:val="Sinespaciado"/>
        <w:jc w:val="both"/>
      </w:pPr>
      <w:r w:rsidRPr="008F4766">
        <w:rPr>
          <w:b/>
        </w:rPr>
        <w:t>SUSPENSION</w:t>
      </w:r>
      <w:r>
        <w:rPr>
          <w:b/>
        </w:rPr>
        <w:t>:</w:t>
      </w:r>
      <w:r w:rsidR="009C74DC" w:rsidRPr="009C74DC">
        <w:t xml:space="preserve"> en caso de presentarse la ocurrencia de hechos ajenos a la voluntad de las partes, circunstancias de fuerza mayor o caso fortuito, interés y conveniencia mutua e interés público, se podrá suspender temporalmente la ejecución del contrato, para lo cual el supervisor o interventor remitirá al ordenador del gasto la solicitud con un informe que justifique la necesidad de suspender su ejecución y el plazo requerido. </w:t>
      </w:r>
      <w:r w:rsidR="00CC0A5F" w:rsidRPr="009C74DC">
        <w:t>El</w:t>
      </w:r>
      <w:r w:rsidR="009C74DC" w:rsidRPr="009C74DC">
        <w:t xml:space="preserve"> jefe de contratación recomendará al ordenador del gasto sobre la aceptación de la suspensión de la ejecución contractual. El ordenador del gasto aceptará la suspensión del contrato y procederá a firmar el documento de suspensión respectiva, remitiéndose copia de la misma por parte del supervisor o interventor a la compañía aseguradora o banco garante (en caso que aplique). </w:t>
      </w:r>
      <w:r w:rsidR="00CC0A5F" w:rsidRPr="009C74DC">
        <w:t>El</w:t>
      </w:r>
      <w:r w:rsidR="009C74DC" w:rsidRPr="009C74DC">
        <w:t xml:space="preserve"> término de la suspensión debe ser determinado o determinable y para la reiniciación de la ejecución de la orden contractual en el documento de suspensión se estipulará la fecha de reinicio.es función del supervisor verificar que una vez reiniciada la ejecución contractual el contratista amplíe o prorrogue la vigencia de la garantía pactada en la orden contractual, en caso que aplique</w:t>
      </w:r>
      <w:r w:rsidR="009C74DC">
        <w:t>…………………………………………………………………………….</w:t>
      </w:r>
    </w:p>
    <w:p w14:paraId="05CC60B1" w14:textId="77777777" w:rsidR="00CC0A5F" w:rsidRDefault="00CC0A5F" w:rsidP="00E9317A">
      <w:pPr>
        <w:pStyle w:val="Sinespaciado"/>
        <w:rPr>
          <w:b/>
        </w:rPr>
      </w:pPr>
    </w:p>
    <w:p w14:paraId="2DD4DD41" w14:textId="77777777" w:rsidR="008F4766" w:rsidRDefault="008F4766" w:rsidP="00E9317A">
      <w:pPr>
        <w:pStyle w:val="Sinespaciado"/>
        <w:jc w:val="both"/>
        <w:rPr>
          <w:b/>
        </w:rPr>
      </w:pPr>
      <w:r w:rsidRPr="008F4766">
        <w:rPr>
          <w:b/>
        </w:rPr>
        <w:t>CESION</w:t>
      </w:r>
      <w:r>
        <w:rPr>
          <w:b/>
        </w:rPr>
        <w:t>:</w:t>
      </w:r>
      <w:r w:rsidR="009C74DC" w:rsidRPr="009C74DC">
        <w:t xml:space="preserve"> es prohibido al contratista ceder la presente orden contractual en forma total o parcial, sin la previa autorización por escrito del ordenador del gasto de la universidad</w:t>
      </w:r>
      <w:r w:rsidR="009C74DC">
        <w:t>………</w:t>
      </w:r>
    </w:p>
    <w:p w14:paraId="0FB0D589" w14:textId="77777777" w:rsidR="00CC0A5F" w:rsidRDefault="00CC0A5F" w:rsidP="00E9317A">
      <w:pPr>
        <w:pStyle w:val="Sinespaciado"/>
        <w:jc w:val="both"/>
        <w:rPr>
          <w:b/>
          <w:szCs w:val="24"/>
        </w:rPr>
      </w:pPr>
    </w:p>
    <w:p w14:paraId="5A38C8D9" w14:textId="77777777" w:rsidR="008F4766" w:rsidRPr="009C74DC" w:rsidRDefault="008F4766" w:rsidP="00E9317A">
      <w:pPr>
        <w:pStyle w:val="Sinespaciado"/>
        <w:jc w:val="both"/>
      </w:pPr>
      <w:r w:rsidRPr="008F4766">
        <w:rPr>
          <w:b/>
        </w:rPr>
        <w:t>LIQUIDACION UNILATERAL</w:t>
      </w:r>
      <w:r>
        <w:rPr>
          <w:b/>
        </w:rPr>
        <w:t>:</w:t>
      </w:r>
      <w:r w:rsidR="009C74DC" w:rsidRPr="009C74DC">
        <w:t xml:space="preserve"> la liquidación de la presente orden contractual deberá suscribirse dentro de los cuatro (4) meses siguientes a la finalización de su plazo. Al momento de liquidar la presente orden contractual el supervisor verificará y dejará constancia del cumplimiento de las obligaciones del contratista frente a los aportes a seguridad social y parafiscales durante el plazo de la orden contractual, estableciendo una correcta relación entre el monto cancelado y las sumas que debieron haber sido cotizadas por el contratista</w:t>
      </w:r>
      <w:r w:rsidR="009C74DC">
        <w:t>………………………………………………………………………………………………………………….</w:t>
      </w:r>
    </w:p>
    <w:p w14:paraId="0DFCAFCE" w14:textId="77777777" w:rsidR="00CC0A5F" w:rsidRDefault="00CC0A5F" w:rsidP="00E9317A">
      <w:pPr>
        <w:pStyle w:val="Sinespaciado"/>
        <w:jc w:val="both"/>
        <w:rPr>
          <w:b/>
        </w:rPr>
      </w:pPr>
    </w:p>
    <w:p w14:paraId="4F7E1C8D" w14:textId="550B15E9" w:rsidR="008F4766" w:rsidRPr="009C74DC" w:rsidRDefault="008F4766" w:rsidP="00E9317A">
      <w:pPr>
        <w:pStyle w:val="Sinespaciado"/>
        <w:jc w:val="both"/>
      </w:pPr>
      <w:r w:rsidRPr="008F4766">
        <w:rPr>
          <w:b/>
        </w:rPr>
        <w:t>ADICION, MODIFICACION Y PRORROGA</w:t>
      </w:r>
      <w:r>
        <w:rPr>
          <w:b/>
        </w:rPr>
        <w:t>:</w:t>
      </w:r>
      <w:r w:rsidR="009C74DC" w:rsidRPr="009C74DC">
        <w:t xml:space="preserve"> la presente orden contractual se podrá adicionar, modificar o prorrogar, siempre que exista concepto favorable por parte del supervisor, por mutuo acuerdo entre las partes y previamente a su fecha de terminación. </w:t>
      </w:r>
      <w:r w:rsidR="00CC0A5F" w:rsidRPr="009C74DC">
        <w:t>Esto</w:t>
      </w:r>
      <w:r w:rsidR="009C74DC" w:rsidRPr="009C74DC">
        <w:t xml:space="preserve"> deberá constar por escrito y surtirá efectos a partir de la fecha de su legalización. </w:t>
      </w:r>
      <w:r w:rsidR="00CC0A5F" w:rsidRPr="009C74DC">
        <w:t>No</w:t>
      </w:r>
      <w:r w:rsidR="009C74DC" w:rsidRPr="009C74DC">
        <w:t xml:space="preserve"> obstante, lo anterior, deberá ceñirse a los procedimientos regulados y establecidos en el manual de convenios y contratos de la universidad</w:t>
      </w:r>
      <w:r w:rsidR="009C74DC">
        <w:t>……………………………………………………………………………….</w:t>
      </w:r>
    </w:p>
    <w:p w14:paraId="31F12CCE" w14:textId="77777777" w:rsidR="00CC0A5F" w:rsidRDefault="00CC0A5F" w:rsidP="00E9317A">
      <w:pPr>
        <w:pStyle w:val="Sinespaciado"/>
        <w:jc w:val="both"/>
        <w:rPr>
          <w:b/>
        </w:rPr>
      </w:pPr>
    </w:p>
    <w:p w14:paraId="341A2065" w14:textId="77777777" w:rsidR="008F4766" w:rsidRPr="009C74DC" w:rsidRDefault="008F4766" w:rsidP="00E9317A">
      <w:pPr>
        <w:pStyle w:val="Sinespaciado"/>
        <w:jc w:val="both"/>
      </w:pPr>
      <w:r w:rsidRPr="008F4766">
        <w:rPr>
          <w:b/>
        </w:rPr>
        <w:t>SOLUCION DE CONTROVERSIAS CONTRACTUALES</w:t>
      </w:r>
      <w:r>
        <w:rPr>
          <w:b/>
        </w:rPr>
        <w:t xml:space="preserve">: </w:t>
      </w:r>
      <w:r w:rsidR="009C74DC" w:rsidRPr="009C74DC">
        <w:t>antes de acudir a las instancias judiciales, las partes buscarán resolver cualquier diferencia o discrepancia surgida con ocasión del presente contrato, de forma ágil, rápida y directa, mediante la aplicación de los mecanismos alternativos de solución de conflictos, tales como la conciliación, la mediación o la transacción</w:t>
      </w:r>
      <w:r w:rsidR="009C74DC">
        <w:t>…………………………………………………………………………………………………………………….</w:t>
      </w:r>
    </w:p>
    <w:p w14:paraId="255462CA" w14:textId="77777777" w:rsidR="00CC0A5F" w:rsidRDefault="00CC0A5F" w:rsidP="00E9317A">
      <w:pPr>
        <w:pStyle w:val="Sinespaciado"/>
        <w:jc w:val="both"/>
        <w:rPr>
          <w:b/>
        </w:rPr>
      </w:pPr>
    </w:p>
    <w:p w14:paraId="69598DFE" w14:textId="61DD45EC" w:rsidR="008F4766" w:rsidRDefault="008F4766" w:rsidP="00E9317A">
      <w:pPr>
        <w:pStyle w:val="Sinespaciado"/>
        <w:jc w:val="both"/>
        <w:rPr>
          <w:b/>
        </w:rPr>
      </w:pPr>
      <w:r w:rsidRPr="008F4766">
        <w:rPr>
          <w:b/>
        </w:rPr>
        <w:t>SUBCONTRATACION</w:t>
      </w:r>
      <w:r w:rsidR="009C74DC" w:rsidRPr="009C74DC">
        <w:t xml:space="preserve">: cualquier subcontratación que el contratista pretenda hacer para la ejecución de la orden contractual, deberá ser aprobada previamente y por escrito por la universidad. </w:t>
      </w:r>
      <w:r w:rsidR="00CC0A5F" w:rsidRPr="009C74DC">
        <w:t>El</w:t>
      </w:r>
      <w:r w:rsidR="009C74DC" w:rsidRPr="009C74DC">
        <w:t xml:space="preserve"> contratista será responsable del cumplimiento por parte de sus subcontratistas, de las exigencias comerciales, económicas y jurídicas establecidas por la universidad, y en consecuencia será responsable solidariamente con el subcontratista por los perjuicios de toda índole que la universidad, sus clientes o usuarios puedan sufrir como consecuencia de la labor del subcontratista. </w:t>
      </w:r>
      <w:r w:rsidR="00CC0A5F" w:rsidRPr="009C74DC">
        <w:t>Los</w:t>
      </w:r>
      <w:r w:rsidR="009C74DC" w:rsidRPr="009C74DC">
        <w:t xml:space="preserve"> subcontratos no eximirán al contratista de sus responsabilidades contractuales ni las atenuara. </w:t>
      </w:r>
      <w:r w:rsidR="00CC0A5F" w:rsidRPr="009C74DC">
        <w:t>La</w:t>
      </w:r>
      <w:r w:rsidR="009C74DC" w:rsidRPr="009C74DC">
        <w:t xml:space="preserve"> </w:t>
      </w:r>
      <w:r w:rsidR="00CC0A5F">
        <w:t>U</w:t>
      </w:r>
      <w:r w:rsidR="009C74DC" w:rsidRPr="009C74DC">
        <w:t xml:space="preserve">niversidad no asumirá ninguna obligación directa o indirecta con el subcontratista, ni está en la obligación de tener ningún contacto o entendimiento con los subcontratistas, siendo el contratista el directamente obligado a responder ante la universidad por la actividad subcontratada como si el fuere el directo ejecutor de la misma; en los subcontratos se deberá consignar expresamente esta circunstancia. </w:t>
      </w:r>
      <w:r w:rsidR="00CC0A5F" w:rsidRPr="009C74DC">
        <w:t>En</w:t>
      </w:r>
      <w:r w:rsidR="009C74DC" w:rsidRPr="009C74DC">
        <w:t xml:space="preserve"> todo caso la universidad se reserva el derecho de exigirle al contratista, de ser procedente, que reasuma el cumplimiento de la obligación subcontratada, o el cambio del subcontratista, sin que se derive responsabilidad de ninguna clase para la universidad.  </w:t>
      </w:r>
      <w:r w:rsidR="00CC0A5F" w:rsidRPr="009C74DC">
        <w:t>En</w:t>
      </w:r>
      <w:r w:rsidR="009C74DC" w:rsidRPr="009C74DC">
        <w:t xml:space="preserve"> tal evento, el contratista deberá proceder dentro de los quince (15) días calendarios siguientes a la comunicación de la universidad</w:t>
      </w:r>
      <w:r w:rsidR="009C74DC">
        <w:t>…………………………………………………………………….</w:t>
      </w:r>
    </w:p>
    <w:p w14:paraId="00D06979" w14:textId="77777777" w:rsidR="00CC0A5F" w:rsidRDefault="00CC0A5F" w:rsidP="00E9317A">
      <w:pPr>
        <w:pStyle w:val="Sinespaciado"/>
        <w:jc w:val="both"/>
        <w:rPr>
          <w:b/>
        </w:rPr>
      </w:pPr>
    </w:p>
    <w:p w14:paraId="2BA9382B" w14:textId="77777777" w:rsidR="008F4766" w:rsidRPr="00B04DA2" w:rsidRDefault="008F4766" w:rsidP="00E9317A">
      <w:pPr>
        <w:pStyle w:val="Sinespaciado"/>
        <w:jc w:val="both"/>
      </w:pPr>
      <w:r w:rsidRPr="008F4766">
        <w:rPr>
          <w:b/>
        </w:rPr>
        <w:t>EXCLUSION DE RELACION LABORAL Y AUTONOMIA</w:t>
      </w:r>
      <w:r>
        <w:rPr>
          <w:b/>
        </w:rPr>
        <w:t>:</w:t>
      </w:r>
      <w:r w:rsidR="00B04DA2">
        <w:rPr>
          <w:b/>
        </w:rPr>
        <w:t xml:space="preserve"> </w:t>
      </w:r>
      <w:r w:rsidR="00B04DA2" w:rsidRPr="00B04DA2">
        <w:t>la presente orden contractual la ejecuta el contratista con plena autonomía y no genera relación laboral entre la universidad con el contratista ni con el personal que este designe para el cumplimiento del objeto contractual. todo el personal del contratista deberá estar vinculado en forma tal que se garantice su disponibilidad para la ejecución oportuna de las distintas actividades de la orden contractual</w:t>
      </w:r>
      <w:r w:rsidR="00B04DA2">
        <w:t>…………………………………………………………………………………………………………………</w:t>
      </w:r>
    </w:p>
    <w:p w14:paraId="566AE84D" w14:textId="77777777" w:rsidR="00CC0A5F" w:rsidRDefault="00CC0A5F" w:rsidP="00E9317A">
      <w:pPr>
        <w:pStyle w:val="Sinespaciado"/>
        <w:jc w:val="both"/>
        <w:rPr>
          <w:b/>
        </w:rPr>
      </w:pPr>
    </w:p>
    <w:p w14:paraId="15DC9CDF" w14:textId="77777777" w:rsidR="008F4766" w:rsidRPr="00B04DA2" w:rsidRDefault="00B04DA2" w:rsidP="00E9317A">
      <w:pPr>
        <w:pStyle w:val="Sinespaciado"/>
        <w:jc w:val="both"/>
      </w:pPr>
      <w:r w:rsidRPr="00B04DA2">
        <w:rPr>
          <w:b/>
        </w:rPr>
        <w:t>MULTAS</w:t>
      </w:r>
      <w:r>
        <w:rPr>
          <w:b/>
        </w:rPr>
        <w:t xml:space="preserve">: </w:t>
      </w:r>
      <w:r w:rsidRPr="00B04DA2">
        <w:t>en caso de que el contratista incurra en incumplimiento parcial de las obligaciones derivadas de la presente orden contractual, la universidad, mediante resolución motivada que prestara merito ejecutivo, podrá imponer multas diarias, a razón del 0,01% del valor contractual de la obligación o parte incumplida, mientras persista el incumplimiento, sin que sumadas superen el 20% del valor de la orden contractual o contrato</w:t>
      </w:r>
      <w:r>
        <w:t>…………………………………</w:t>
      </w:r>
    </w:p>
    <w:p w14:paraId="5E5EA54B" w14:textId="77777777" w:rsidR="00CC0A5F" w:rsidRDefault="00CC0A5F" w:rsidP="00E9317A">
      <w:pPr>
        <w:pStyle w:val="Sinespaciado"/>
        <w:jc w:val="both"/>
        <w:rPr>
          <w:b/>
        </w:rPr>
      </w:pPr>
    </w:p>
    <w:p w14:paraId="4B7AC2EB" w14:textId="77777777" w:rsidR="008F4766" w:rsidRDefault="00B04DA2" w:rsidP="00E9317A">
      <w:pPr>
        <w:pStyle w:val="Sinespaciado"/>
        <w:jc w:val="both"/>
        <w:rPr>
          <w:b/>
        </w:rPr>
      </w:pPr>
      <w:r w:rsidRPr="00B04DA2">
        <w:rPr>
          <w:b/>
        </w:rPr>
        <w:t>CLAUSULA PENAL</w:t>
      </w:r>
      <w:r>
        <w:rPr>
          <w:b/>
        </w:rPr>
        <w:t xml:space="preserve">: </w:t>
      </w:r>
      <w:r w:rsidRPr="00B04DA2">
        <w:t>se pacta como cláusula penal pecuniaria la suma equivalente al veinte por ciento (20%) del valor total del contrato, la cual se hará efectiva por parte de la universidad, en caso de atraso o incumplimiento por parte del contratista de cualquiera de las obligaciones surgidas del presente contrato. dicha suma podrá ser tomada directamente de las garantías, o de ser el caso, se cobrará por jurisdicción coactiva</w:t>
      </w:r>
      <w:r>
        <w:t>………………………………….</w:t>
      </w:r>
    </w:p>
    <w:p w14:paraId="6FF812F2" w14:textId="77777777" w:rsidR="00CC0A5F" w:rsidRDefault="00CC0A5F" w:rsidP="00E9317A">
      <w:pPr>
        <w:pStyle w:val="Sinespaciado"/>
        <w:jc w:val="both"/>
        <w:rPr>
          <w:b/>
        </w:rPr>
      </w:pPr>
    </w:p>
    <w:p w14:paraId="3F949C25" w14:textId="77777777" w:rsidR="008F4766" w:rsidRPr="007B22F5" w:rsidRDefault="007B22F5" w:rsidP="00E9317A">
      <w:pPr>
        <w:pStyle w:val="Sinespaciado"/>
        <w:jc w:val="both"/>
      </w:pPr>
      <w:r w:rsidRPr="007B22F5">
        <w:rPr>
          <w:b/>
        </w:rPr>
        <w:t>INTERPRETACION UNILATERAL</w:t>
      </w:r>
      <w:r>
        <w:rPr>
          <w:b/>
        </w:rPr>
        <w:t xml:space="preserve">: </w:t>
      </w:r>
      <w:r w:rsidRPr="007B22F5">
        <w:t xml:space="preserve">cuando con ocasión de la ejecución del presente contrato se presenten divergencias respecto a la interpretación de las cláusulas contenidas en el presente instrumento, que no puedan ser subsanadas acudiendo a las normas generales de </w:t>
      </w:r>
      <w:r w:rsidRPr="007B22F5">
        <w:lastRenderedPageBreak/>
        <w:t>interpretación, el pliego de condiciones que antecede al presente proceso contractual y la oferta presentada por el contratista, la universidad interpretará en acto administrativo debidamente motivado, las estipulaciones objeto de controversias</w:t>
      </w:r>
      <w:r>
        <w:t>……………………………………..</w:t>
      </w:r>
    </w:p>
    <w:p w14:paraId="43370B10" w14:textId="77777777" w:rsidR="008F4766" w:rsidRPr="008F4766" w:rsidRDefault="008F4766" w:rsidP="00E9317A">
      <w:pPr>
        <w:pStyle w:val="Sinespaciado"/>
        <w:jc w:val="both"/>
        <w:rPr>
          <w:b/>
        </w:rPr>
      </w:pPr>
    </w:p>
    <w:p w14:paraId="31B03390" w14:textId="77777777" w:rsidR="00257EBE" w:rsidRDefault="00693B0A" w:rsidP="00E9317A">
      <w:pPr>
        <w:pStyle w:val="Sinespaciado"/>
        <w:jc w:val="both"/>
      </w:pPr>
      <w:r w:rsidRPr="00693B0A">
        <w:rPr>
          <w:b/>
        </w:rPr>
        <w:t>MODIFICACION UNILATERAL</w:t>
      </w:r>
      <w:r>
        <w:rPr>
          <w:b/>
        </w:rPr>
        <w:t xml:space="preserve">: </w:t>
      </w:r>
      <w:r w:rsidRPr="00693B0A">
        <w:t>si durante la ejecución del presente contrato, y para evitar su paralización o afectación grave del servicio que se deba satisfacer con él, fuere necesario introducir variaciones en el contrato, y previamente las partes no logran un acuerdo al respecto, la universidad, en acto administrativo debidamente motivado, podrá modificarlo mediante la supresión o adición de obras, trabajos, suministros o servicios. si las modificaciones alteran el valor del presente contrato en un veinte por ciento (20 %) o más de su valor inicial, el contratista podrá renunciar a la continuación de la ejecución; en éste evento se ordenará la liquidación del contrato, y la universidad adoptará de manera inmediata las medidas necesarias para garantizar la terminación de su objeto</w:t>
      </w:r>
      <w:r>
        <w:t>…………………….</w:t>
      </w:r>
    </w:p>
    <w:p w14:paraId="1AFBD2EA" w14:textId="77777777" w:rsidR="00CC0A5F" w:rsidRDefault="00CC0A5F" w:rsidP="00E9317A">
      <w:pPr>
        <w:pStyle w:val="Sinespaciado"/>
        <w:jc w:val="both"/>
        <w:rPr>
          <w:b/>
        </w:rPr>
      </w:pPr>
    </w:p>
    <w:p w14:paraId="4FB6F17B" w14:textId="77777777" w:rsidR="00F02A88" w:rsidRDefault="00F02A88" w:rsidP="00E9317A">
      <w:pPr>
        <w:pStyle w:val="Sinespaciado"/>
        <w:jc w:val="both"/>
      </w:pPr>
      <w:r w:rsidRPr="00F02A88">
        <w:rPr>
          <w:b/>
        </w:rPr>
        <w:t>LIQUIDACION UNILATERAL</w:t>
      </w:r>
      <w:r>
        <w:t xml:space="preserve">: </w:t>
      </w:r>
      <w:r w:rsidRPr="00F02A88">
        <w:t>cuando el contratista, habiendo sido requerido, no se presente a la liquidación de común acuerdo dentro de los cuatro (4) meses siguientes a la extinción de la relación contractual, o las partes no lleguen a un acuerdo sobre el contenido de la misma, la liquidación será practicada directa y unilateralmente por la universidad dentro de los dos (2) meses y se adoptará por acto administrativo motivado, el cual será susceptible del recurso de reposición. En todo caso, el acto administrativo de liquidación unilateral deberá ser expedida por el ordenador del gasto, y en el evento de resultar sumas de dinero a favor de la universidad y a cargo del contratista, la resolución proferida prestará mérito ejecutivo</w:t>
      </w:r>
      <w:r>
        <w:t>………………………………………………………………………………………………………………………………</w:t>
      </w:r>
    </w:p>
    <w:p w14:paraId="49D71E5E" w14:textId="77777777" w:rsidR="00CC0A5F" w:rsidRDefault="00CC0A5F" w:rsidP="00E9317A">
      <w:pPr>
        <w:pStyle w:val="Sinespaciado"/>
        <w:jc w:val="both"/>
        <w:rPr>
          <w:b/>
        </w:rPr>
      </w:pPr>
    </w:p>
    <w:p w14:paraId="385AD12D" w14:textId="19108DE8" w:rsidR="00D936E8" w:rsidRDefault="00D936E8" w:rsidP="00E9317A">
      <w:pPr>
        <w:pStyle w:val="Sinespaciado"/>
        <w:jc w:val="both"/>
      </w:pPr>
      <w:r w:rsidRPr="00D936E8">
        <w:rPr>
          <w:b/>
        </w:rPr>
        <w:t>TERMINACION UNILATERAL:</w:t>
      </w:r>
      <w:r>
        <w:t xml:space="preserve"> </w:t>
      </w:r>
      <w:r w:rsidR="00CC0A5F">
        <w:t>l</w:t>
      </w:r>
      <w:r w:rsidRPr="00D936E8">
        <w:t xml:space="preserve">a </w:t>
      </w:r>
      <w:r w:rsidR="00CC0A5F">
        <w:t>U</w:t>
      </w:r>
      <w:r w:rsidRPr="00D936E8">
        <w:t>niversidad podrá terminar unilateralmente el presente contrato, en cualquiera de los siguientes casos: 1. cuando las exigencias del servicio público lo requieran o la situación de orden público lo imponga.</w:t>
      </w:r>
      <w:r w:rsidR="00CC0A5F">
        <w:t xml:space="preserve"> </w:t>
      </w:r>
      <w:r w:rsidRPr="00D936E8">
        <w:t xml:space="preserve">2. </w:t>
      </w:r>
      <w:r w:rsidR="00CC0A5F" w:rsidRPr="00D936E8">
        <w:t>Por</w:t>
      </w:r>
      <w:r w:rsidRPr="00D936E8">
        <w:t xml:space="preserve"> muerte o incapacidad física permanente del contratista, si es persona natural o por disolución de la persona jurídica del contratista.</w:t>
      </w:r>
      <w:r w:rsidR="00CC0A5F">
        <w:t xml:space="preserve"> </w:t>
      </w:r>
      <w:r w:rsidRPr="00D936E8">
        <w:t xml:space="preserve">3. </w:t>
      </w:r>
      <w:r w:rsidR="00CC0A5F" w:rsidRPr="00D936E8">
        <w:t>Por</w:t>
      </w:r>
      <w:r w:rsidRPr="00D936E8">
        <w:t xml:space="preserve"> interdicción judicial o liquidación obligatoria del contratista. 4. por cesación de pagos, concurso de acreedores o embargos judiciales al contratista que afecten de manera grave el cumplimiento de la orden contractual o contrato. En ocurrencia de alguna de las causales anteriores, la universidad expedirá acto administrativo debidamente motivado, en el cual se dará aplicación a la terminación unilateral del contrato, sin que sea necesario procurar acuerdos previos con el contratista para dar lugar a su declaración</w:t>
      </w:r>
      <w:r>
        <w:t>……….</w:t>
      </w:r>
    </w:p>
    <w:p w14:paraId="2B20B1BC" w14:textId="77777777" w:rsidR="00CC0A5F" w:rsidRDefault="00CC0A5F" w:rsidP="00E9317A">
      <w:pPr>
        <w:pStyle w:val="Sinespaciado"/>
        <w:jc w:val="both"/>
      </w:pPr>
    </w:p>
    <w:p w14:paraId="46C247C5" w14:textId="7A73C36E" w:rsidR="00CC0A5F" w:rsidRPr="00CC0A5F" w:rsidRDefault="00CC0A5F" w:rsidP="00E9317A">
      <w:pPr>
        <w:pStyle w:val="Sinespaciado"/>
        <w:jc w:val="both"/>
      </w:pPr>
      <w:r w:rsidRPr="00CC0A5F">
        <w:rPr>
          <w:b/>
        </w:rPr>
        <w:t>PREVENCION DE VIOLENCIAS BASADAS EN GENERO O VIOLENCIA SEXUAL (CONTRATOS, OTROSIS)</w:t>
      </w:r>
      <w:r>
        <w:rPr>
          <w:b/>
        </w:rPr>
        <w:t xml:space="preserve"> </w:t>
      </w:r>
      <w:r>
        <w:t xml:space="preserve"> E</w:t>
      </w:r>
      <w:r w:rsidRPr="00CC0A5F">
        <w:t>l contratista se obliga para con la universidad a abstenerse de incurrir en acciones u omisiones que causen discriminación, sufrimiento físico, sicológico, sexual o patrimonial, por razones de sexo, género u orientación sexual, en cualquier persona perteneciente a la comunidad de la Universidad Nacional De Colombia o que se encuentre dentro del campus universitario.</w:t>
      </w:r>
    </w:p>
    <w:p w14:paraId="1B5BD030" w14:textId="2123BFAC" w:rsidR="00CC0A5F" w:rsidRPr="00CC0A5F" w:rsidRDefault="0050685B" w:rsidP="00E9317A">
      <w:pPr>
        <w:pStyle w:val="Sinespaciado"/>
        <w:jc w:val="both"/>
        <w:rPr>
          <w:b/>
        </w:rPr>
      </w:pPr>
      <w:r w:rsidRPr="00CC0A5F">
        <w:t>El</w:t>
      </w:r>
      <w:r w:rsidR="00CC0A5F" w:rsidRPr="00CC0A5F">
        <w:t xml:space="preserve"> incumplimiento de la mencionada clausula acarreará las sanciones contractuales a que haya lugar en el marco del manual de convenios y contratos de la </w:t>
      </w:r>
      <w:r w:rsidRPr="00CC0A5F">
        <w:t>Universidad Nacional De Colombia</w:t>
      </w:r>
      <w:r w:rsidR="00CC0A5F" w:rsidRPr="00CC0A5F">
        <w:t xml:space="preserve"> y de lo dispuesto en la resolución de rectoría no. 1215 de 2017</w:t>
      </w:r>
      <w:r w:rsidR="00A37270">
        <w:t>………………………………</w:t>
      </w:r>
    </w:p>
    <w:p w14:paraId="0F178EDB" w14:textId="77777777" w:rsidR="00693B0A" w:rsidRPr="00806B1D" w:rsidRDefault="00693B0A" w:rsidP="00E9317A">
      <w:pPr>
        <w:spacing w:line="240" w:lineRule="auto"/>
        <w:jc w:val="both"/>
        <w:rPr>
          <w:b/>
          <w:szCs w:val="24"/>
        </w:rPr>
      </w:pPr>
    </w:p>
    <w:p w14:paraId="641860AD" w14:textId="77777777" w:rsidR="00932214" w:rsidRDefault="00932214" w:rsidP="00C32AC4">
      <w:pPr>
        <w:jc w:val="center"/>
        <w:rPr>
          <w:rFonts w:cs="Arial"/>
          <w:szCs w:val="24"/>
        </w:rPr>
      </w:pPr>
    </w:p>
    <w:p w14:paraId="15D0236E" w14:textId="18C60F7D" w:rsidR="00CD604C" w:rsidRPr="003838B2" w:rsidRDefault="00CD604C" w:rsidP="00C32AC4">
      <w:pPr>
        <w:jc w:val="center"/>
        <w:rPr>
          <w:rFonts w:cs="Arial"/>
          <w:szCs w:val="24"/>
        </w:rPr>
      </w:pPr>
      <w:r w:rsidRPr="003838B2">
        <w:rPr>
          <w:rFonts w:cs="Arial"/>
          <w:szCs w:val="24"/>
        </w:rPr>
        <w:lastRenderedPageBreak/>
        <w:t xml:space="preserve">Dada en Medellín, </w:t>
      </w:r>
      <w:r w:rsidR="00F24B54">
        <w:rPr>
          <w:rFonts w:cs="Arial"/>
          <w:szCs w:val="24"/>
        </w:rPr>
        <w:t>12</w:t>
      </w:r>
      <w:r w:rsidR="00727B96">
        <w:rPr>
          <w:rFonts w:cs="Arial"/>
          <w:szCs w:val="24"/>
        </w:rPr>
        <w:t xml:space="preserve"> de </w:t>
      </w:r>
      <w:r w:rsidR="00C32AC4">
        <w:rPr>
          <w:rFonts w:cs="Arial"/>
          <w:szCs w:val="24"/>
        </w:rPr>
        <w:t>junio de 2019</w:t>
      </w:r>
    </w:p>
    <w:p w14:paraId="7E2AE18F" w14:textId="7A4CA58D" w:rsidR="00CD604C" w:rsidRDefault="00CD604C" w:rsidP="00CD604C">
      <w:pPr>
        <w:spacing w:line="260" w:lineRule="exact"/>
        <w:ind w:right="51"/>
        <w:jc w:val="both"/>
        <w:rPr>
          <w:rFonts w:cs="Arial"/>
          <w:b/>
          <w:szCs w:val="24"/>
        </w:rPr>
      </w:pPr>
      <w:r w:rsidRPr="003838B2">
        <w:rPr>
          <w:rFonts w:cs="Arial"/>
          <w:b/>
          <w:szCs w:val="24"/>
        </w:rPr>
        <w:t>LA UNIVERSIDAD,</w:t>
      </w:r>
      <w:r w:rsidRPr="003838B2">
        <w:rPr>
          <w:rFonts w:cs="Arial"/>
          <w:b/>
          <w:szCs w:val="24"/>
        </w:rPr>
        <w:tab/>
      </w:r>
      <w:r w:rsidRPr="003838B2">
        <w:rPr>
          <w:rFonts w:cs="Arial"/>
          <w:b/>
          <w:szCs w:val="24"/>
        </w:rPr>
        <w:tab/>
      </w:r>
      <w:r w:rsidRPr="003838B2">
        <w:rPr>
          <w:rFonts w:cs="Arial"/>
          <w:b/>
          <w:szCs w:val="24"/>
        </w:rPr>
        <w:tab/>
      </w:r>
      <w:r w:rsidR="00851C40">
        <w:rPr>
          <w:rFonts w:cs="Arial"/>
          <w:b/>
          <w:szCs w:val="24"/>
        </w:rPr>
        <w:tab/>
      </w:r>
      <w:r w:rsidR="002370AC">
        <w:rPr>
          <w:rFonts w:cs="Arial"/>
          <w:b/>
          <w:szCs w:val="24"/>
        </w:rPr>
        <w:tab/>
      </w:r>
      <w:r w:rsidRPr="003838B2">
        <w:rPr>
          <w:rFonts w:cs="Arial"/>
          <w:b/>
          <w:szCs w:val="24"/>
        </w:rPr>
        <w:t xml:space="preserve">EL CONTRATISTA, </w:t>
      </w:r>
    </w:p>
    <w:p w14:paraId="4E1C193E" w14:textId="77777777" w:rsidR="00622B8A" w:rsidRPr="003838B2" w:rsidRDefault="00622B8A" w:rsidP="00CD604C">
      <w:pPr>
        <w:spacing w:line="260" w:lineRule="exact"/>
        <w:ind w:right="51"/>
        <w:jc w:val="both"/>
        <w:rPr>
          <w:rFonts w:cs="Arial"/>
          <w:b/>
          <w:szCs w:val="24"/>
        </w:rPr>
      </w:pPr>
    </w:p>
    <w:p w14:paraId="270147C0" w14:textId="77777777" w:rsidR="00CD604C" w:rsidRPr="00983489" w:rsidRDefault="00CD604C" w:rsidP="00CD604C">
      <w:pPr>
        <w:spacing w:line="260" w:lineRule="exact"/>
        <w:ind w:right="51"/>
        <w:jc w:val="both"/>
        <w:rPr>
          <w:rFonts w:cs="Arial"/>
          <w:b/>
          <w:szCs w:val="24"/>
        </w:rPr>
      </w:pPr>
    </w:p>
    <w:p w14:paraId="772A5DA0" w14:textId="45A1849E" w:rsidR="00CD604C" w:rsidRPr="00983489" w:rsidRDefault="006D73CB" w:rsidP="006D73CB">
      <w:pPr>
        <w:spacing w:after="0"/>
        <w:jc w:val="both"/>
        <w:rPr>
          <w:rFonts w:cs="Arial"/>
          <w:szCs w:val="24"/>
        </w:rPr>
      </w:pPr>
      <w:r w:rsidRPr="00983489">
        <w:rPr>
          <w:rFonts w:cs="Arial"/>
          <w:b/>
          <w:szCs w:val="24"/>
        </w:rPr>
        <w:t>BOTERO FERNANDEZ VERONICA</w:t>
      </w:r>
      <w:r w:rsidR="00ED1385" w:rsidRPr="00983489">
        <w:rPr>
          <w:rFonts w:cs="Arial"/>
          <w:b/>
          <w:szCs w:val="24"/>
        </w:rPr>
        <w:t xml:space="preserve">      </w:t>
      </w:r>
      <w:r w:rsidR="00ED1385" w:rsidRPr="00983489">
        <w:rPr>
          <w:rFonts w:cs="Arial"/>
          <w:b/>
          <w:szCs w:val="24"/>
        </w:rPr>
        <w:tab/>
      </w:r>
      <w:r w:rsidR="00B44206" w:rsidRPr="00983489">
        <w:rPr>
          <w:rFonts w:cs="Arial"/>
          <w:b/>
          <w:szCs w:val="24"/>
        </w:rPr>
        <w:tab/>
      </w:r>
      <w:r w:rsidR="002370AC">
        <w:rPr>
          <w:rFonts w:cs="Arial"/>
          <w:b/>
          <w:szCs w:val="24"/>
        </w:rPr>
        <w:tab/>
        <w:t xml:space="preserve">GOEZ CANO </w:t>
      </w:r>
      <w:r w:rsidR="004725C4">
        <w:rPr>
          <w:rFonts w:cs="Arial"/>
          <w:b/>
          <w:szCs w:val="24"/>
        </w:rPr>
        <w:t xml:space="preserve">CATALINA MARIA </w:t>
      </w:r>
    </w:p>
    <w:p w14:paraId="2F56AAE7" w14:textId="6069802E" w:rsidR="00CD604C" w:rsidRPr="00983489" w:rsidRDefault="006D73CB" w:rsidP="00622B8A">
      <w:pPr>
        <w:spacing w:after="0"/>
        <w:ind w:left="2832" w:hanging="2832"/>
        <w:jc w:val="both"/>
        <w:rPr>
          <w:rFonts w:cs="Arial"/>
          <w:szCs w:val="24"/>
        </w:rPr>
      </w:pPr>
      <w:r w:rsidRPr="00983489">
        <w:rPr>
          <w:rFonts w:cs="Arial"/>
          <w:szCs w:val="24"/>
        </w:rPr>
        <w:t>Decana</w:t>
      </w:r>
      <w:r w:rsidR="00CD604C" w:rsidRPr="00983489">
        <w:rPr>
          <w:rFonts w:cs="Arial"/>
          <w:szCs w:val="24"/>
        </w:rPr>
        <w:t xml:space="preserve"> </w:t>
      </w:r>
      <w:r w:rsidR="00ED1385" w:rsidRPr="00983489">
        <w:rPr>
          <w:rFonts w:cs="Arial"/>
          <w:szCs w:val="24"/>
        </w:rPr>
        <w:tab/>
      </w:r>
      <w:r w:rsidR="00ED1385" w:rsidRPr="00983489">
        <w:rPr>
          <w:rFonts w:cs="Arial"/>
          <w:szCs w:val="24"/>
        </w:rPr>
        <w:tab/>
      </w:r>
      <w:r w:rsidR="00ED1385" w:rsidRPr="00983489">
        <w:rPr>
          <w:rFonts w:cs="Arial"/>
          <w:szCs w:val="24"/>
        </w:rPr>
        <w:tab/>
      </w:r>
      <w:r w:rsidR="002370AC">
        <w:rPr>
          <w:rFonts w:cs="Arial"/>
          <w:szCs w:val="24"/>
        </w:rPr>
        <w:tab/>
      </w:r>
      <w:r w:rsidR="003A1A89" w:rsidRPr="00983489">
        <w:rPr>
          <w:rFonts w:cs="Arial"/>
          <w:szCs w:val="24"/>
        </w:rPr>
        <w:t>Representante Legal</w:t>
      </w:r>
    </w:p>
    <w:p w14:paraId="2AE7296D" w14:textId="1C7FDD76" w:rsidR="00CD604C" w:rsidRPr="00983489" w:rsidRDefault="00CD604C" w:rsidP="00622B8A">
      <w:pPr>
        <w:spacing w:after="0"/>
        <w:ind w:left="4956" w:hanging="4956"/>
        <w:rPr>
          <w:rFonts w:cs="Arial"/>
          <w:szCs w:val="24"/>
        </w:rPr>
      </w:pPr>
      <w:r w:rsidRPr="00983489">
        <w:rPr>
          <w:rFonts w:cs="Arial"/>
          <w:szCs w:val="24"/>
        </w:rPr>
        <w:t>Facultad de Minas</w:t>
      </w:r>
      <w:r w:rsidR="000A4691" w:rsidRPr="00983489">
        <w:rPr>
          <w:rFonts w:cs="Arial"/>
          <w:szCs w:val="24"/>
        </w:rPr>
        <w:t xml:space="preserve">                                                     </w:t>
      </w:r>
      <w:r w:rsidR="002370AC">
        <w:rPr>
          <w:rFonts w:cs="Arial"/>
          <w:szCs w:val="24"/>
        </w:rPr>
        <w:tab/>
      </w:r>
      <w:r w:rsidR="00F13399">
        <w:t>Equipos y Laboratorio De Colombia</w:t>
      </w:r>
      <w:r w:rsidR="002370AC">
        <w:t xml:space="preserve"> SAS</w:t>
      </w:r>
      <w:r w:rsidRPr="00983489">
        <w:rPr>
          <w:rFonts w:cs="Arial"/>
          <w:szCs w:val="24"/>
        </w:rPr>
        <w:tab/>
      </w:r>
    </w:p>
    <w:p w14:paraId="012CF558" w14:textId="77777777" w:rsidR="003A4FD6" w:rsidRDefault="003A4FD6" w:rsidP="00CD604C">
      <w:bookmarkStart w:id="0" w:name="_GoBack"/>
      <w:bookmarkEnd w:id="0"/>
    </w:p>
    <w:p w14:paraId="34CCF408" w14:textId="77777777" w:rsidR="004725C4" w:rsidRDefault="004725C4" w:rsidP="00CD604C"/>
    <w:sectPr w:rsidR="004725C4" w:rsidSect="00DD0423">
      <w:headerReference w:type="default" r:id="rId8"/>
      <w:footerReference w:type="default" r:id="rId9"/>
      <w:headerReference w:type="first" r:id="rId10"/>
      <w:footerReference w:type="first" r:id="rId11"/>
      <w:pgSz w:w="12240" w:h="15840" w:code="1"/>
      <w:pgMar w:top="1701" w:right="2041" w:bottom="1418" w:left="204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DF5F7" w14:textId="77777777" w:rsidR="00BF5BE7" w:rsidRDefault="00BF5BE7" w:rsidP="005E16CB">
      <w:pPr>
        <w:spacing w:after="0" w:line="240" w:lineRule="auto"/>
      </w:pPr>
      <w:r>
        <w:separator/>
      </w:r>
    </w:p>
  </w:endnote>
  <w:endnote w:type="continuationSeparator" w:id="0">
    <w:p w14:paraId="28472E2E" w14:textId="77777777" w:rsidR="00BF5BE7" w:rsidRDefault="00BF5BE7"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cizar Sans">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24D0E" w14:textId="77777777" w:rsidR="007F161C" w:rsidRDefault="00093757">
    <w:pPr>
      <w:pStyle w:val="Piedepgina"/>
    </w:pPr>
    <w:r>
      <w:rPr>
        <w:rFonts w:ascii="Ancizar Sans Regular Italic" w:hAnsi="Ancizar Sans Regular Italic" w:cs="Ancizar Sans Regular Italic"/>
        <w:noProof/>
        <w:color w:val="221E1F"/>
        <w:sz w:val="20"/>
        <w:szCs w:val="20"/>
        <w:lang w:eastAsia="es-CO"/>
      </w:rPr>
      <mc:AlternateContent>
        <mc:Choice Requires="wps">
          <w:drawing>
            <wp:anchor distT="0" distB="0" distL="114300" distR="114300" simplePos="0" relativeHeight="251667456" behindDoc="0" locked="0" layoutInCell="1" allowOverlap="1" wp14:anchorId="3555023A" wp14:editId="19433E2B">
              <wp:simplePos x="0" y="0"/>
              <wp:positionH relativeFrom="column">
                <wp:posOffset>5352415</wp:posOffset>
              </wp:positionH>
              <wp:positionV relativeFrom="paragraph">
                <wp:posOffset>-318770</wp:posOffset>
              </wp:positionV>
              <wp:extent cx="1199515" cy="43116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w:hAnsi="Ancizar Sans"/>
                              <w:b/>
                              <w:i/>
                              <w:sz w:val="20"/>
                              <w:szCs w:val="20"/>
                            </w:rPr>
                            <w:alias w:val="Texto Universidad"/>
                            <w:tag w:val="Texto Universidad"/>
                            <w:id w:val="3457287"/>
                            <w:lock w:val="sdtContentLocked"/>
                            <w:placeholder>
                              <w:docPart w:val="72FC020018634421A6E077F525182025"/>
                            </w:placeholder>
                          </w:sdtPr>
                          <w:sdtEndPr/>
                          <w:sdtContent>
                            <w:p w14:paraId="7EFC5A54"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3222396F"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60226F9"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7B9DFB84" w14:textId="77777777" w:rsidR="007F161C" w:rsidRPr="003A4FD6" w:rsidRDefault="007F161C" w:rsidP="00435348">
                              <w:pPr>
                                <w:rPr>
                                  <w:rFonts w:ascii="Ancizar Sans" w:hAnsi="Ancizar Sans"/>
                                  <w:b/>
                                  <w:i/>
                                  <w:sz w:val="20"/>
                                  <w:szCs w:val="20"/>
                                  <w:lang w:val="es-ES"/>
                                </w:rPr>
                              </w:pPr>
                            </w:p>
                            <w:p w14:paraId="76C6E7B8" w14:textId="77777777" w:rsidR="007F161C" w:rsidRPr="003446BE" w:rsidRDefault="00BF5BE7" w:rsidP="00435348">
                              <w:pPr>
                                <w:spacing w:line="220" w:lineRule="exact"/>
                                <w:rPr>
                                  <w:rFonts w:ascii="Ancizar Sans Bold Italic" w:hAnsi="Ancizar Sans Bold Italic"/>
                                  <w:sz w:val="20"/>
                                  <w:szCs w:val="20"/>
                                </w:rPr>
                              </w:pPr>
                            </w:p>
                          </w:sdtContent>
                        </w:sdt>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5023A" id="_x0000_t202" coordsize="21600,21600" o:spt="202" path="m,l,21600r21600,l21600,xe">
              <v:stroke joinstyle="miter"/>
              <v:path gradientshapeok="t" o:connecttype="rect"/>
            </v:shapetype>
            <v:shape id="Text Box 18" o:spid="_x0000_s1026" type="#_x0000_t202" style="position:absolute;margin-left:421.45pt;margin-top:-25.1pt;width:94.45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" filled="f" stroked="f">
              <v:textbox inset="0,2mm,0,0">
                <w:txbxContent>
                  <w:sdt>
                    <w:sdtPr>
                      <w:rPr>
                        <w:rFonts w:ascii="Ancizar Sans" w:hAnsi="Ancizar Sans"/>
                        <w:b/>
                        <w:i/>
                        <w:sz w:val="20"/>
                        <w:szCs w:val="20"/>
                      </w:rPr>
                      <w:alias w:val="Texto Universidad"/>
                      <w:tag w:val="Texto Universidad"/>
                      <w:id w:val="3457287"/>
                      <w:lock w:val="sdtContentLocked"/>
                      <w:placeholder>
                        <w:docPart w:val="72FC020018634421A6E077F525182025"/>
                      </w:placeholder>
                    </w:sdtPr>
                    <w:sdtEndPr/>
                    <w:sdtContent>
                      <w:p w14:paraId="7EFC5A54"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Universidad</w:t>
                        </w:r>
                      </w:p>
                      <w:p w14:paraId="3222396F"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60226F9" w14:textId="77777777" w:rsidR="007F161C" w:rsidRPr="003A4FD6" w:rsidRDefault="007F161C" w:rsidP="00FA3FEF">
                        <w:pPr>
                          <w:spacing w:after="0" w:line="200" w:lineRule="exact"/>
                          <w:rPr>
                            <w:rFonts w:ascii="Ancizar Sans" w:hAnsi="Ancizar Sans"/>
                            <w:b/>
                            <w:i/>
                            <w:sz w:val="20"/>
                            <w:szCs w:val="20"/>
                          </w:rPr>
                        </w:pPr>
                        <w:r w:rsidRPr="003A4FD6">
                          <w:rPr>
                            <w:rFonts w:ascii="Ancizar Sans" w:hAnsi="Ancizar Sans"/>
                            <w:b/>
                            <w:i/>
                            <w:sz w:val="20"/>
                            <w:szCs w:val="20"/>
                          </w:rPr>
                          <w:t>de Colombia</w:t>
                        </w:r>
                      </w:p>
                      <w:p w14:paraId="7B9DFB84" w14:textId="77777777" w:rsidR="007F161C" w:rsidRPr="003A4FD6" w:rsidRDefault="007F161C" w:rsidP="00435348">
                        <w:pPr>
                          <w:rPr>
                            <w:rFonts w:ascii="Ancizar Sans" w:hAnsi="Ancizar Sans"/>
                            <w:b/>
                            <w:i/>
                            <w:sz w:val="20"/>
                            <w:szCs w:val="20"/>
                            <w:lang w:val="es-ES"/>
                          </w:rPr>
                        </w:pPr>
                      </w:p>
                      <w:p w14:paraId="76C6E7B8" w14:textId="77777777" w:rsidR="007F161C" w:rsidRPr="003446BE" w:rsidRDefault="00E05AF0" w:rsidP="00435348">
                        <w:pPr>
                          <w:spacing w:line="220" w:lineRule="exact"/>
                          <w:rPr>
                            <w:rFonts w:ascii="Ancizar Sans Bold Italic" w:hAnsi="Ancizar Sans Bold Italic"/>
                            <w:sz w:val="20"/>
                            <w:szCs w:val="20"/>
                          </w:rPr>
                        </w:pPr>
                      </w:p>
                    </w:sdtContent>
                  </w:sdt>
                </w:txbxContent>
              </v:textbox>
            </v:shape>
          </w:pict>
        </mc:Fallback>
      </mc:AlternateContent>
    </w:r>
    <w:r>
      <w:rPr>
        <w:noProof/>
        <w:lang w:eastAsia="es-CO"/>
      </w:rPr>
      <mc:AlternateContent>
        <mc:Choice Requires="wps">
          <w:drawing>
            <wp:anchor distT="0" distB="0" distL="114300" distR="114300" simplePos="0" relativeHeight="251664384" behindDoc="0" locked="0" layoutInCell="1" allowOverlap="1" wp14:anchorId="43B4BBF5" wp14:editId="079B72A9">
              <wp:simplePos x="0" y="0"/>
              <wp:positionH relativeFrom="column">
                <wp:posOffset>-1296670</wp:posOffset>
              </wp:positionH>
              <wp:positionV relativeFrom="paragraph">
                <wp:posOffset>-17145</wp:posOffset>
              </wp:positionV>
              <wp:extent cx="7778115" cy="40894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CDBF" w14:textId="1527174F" w:rsidR="007F161C" w:rsidRPr="00C55176" w:rsidRDefault="00BF5BE7" w:rsidP="00C55176">
                          <w:pPr>
                            <w:spacing w:after="0" w:line="200" w:lineRule="exact"/>
                            <w:jc w:val="center"/>
                            <w:rPr>
                              <w:rFonts w:ascii="Ancizar Sans Regular" w:hAnsi="Ancizar Sans Regular"/>
                              <w:sz w:val="16"/>
                              <w:szCs w:val="16"/>
                              <w:lang w:val="es-ES"/>
                            </w:rPr>
                          </w:pPr>
                          <w:sdt>
                            <w:sdtPr>
                              <w:rPr>
                                <w:rFonts w:ascii="Ancizar Sans Regular" w:hAnsi="Ancizar Sans Regular"/>
                                <w:sz w:val="16"/>
                                <w:szCs w:val="16"/>
                                <w:lang w:val="es-ES"/>
                              </w:rPr>
                              <w:alias w:val="paginado 2"/>
                              <w:tag w:val="paginado 2"/>
                              <w:id w:val="3457286"/>
                              <w:lock w:val="sdtLocked"/>
                              <w:placeholder>
                                <w:docPart w:val="72FC020018634421A6E077F525182025"/>
                              </w:placeholder>
                            </w:sdtPr>
                            <w:sdtEndPr>
                              <w:rPr>
                                <w:lang w:val="es-CO"/>
                              </w:rPr>
                            </w:sdtEndPr>
                            <w:sdtContent>
                              <w:proofErr w:type="gramStart"/>
                              <w:r w:rsidR="007F161C" w:rsidRPr="003A4FD6">
                                <w:rPr>
                                  <w:rFonts w:ascii="Ancizar Sans" w:hAnsi="Ancizar Sans"/>
                                  <w:sz w:val="16"/>
                                  <w:szCs w:val="16"/>
                                  <w:lang w:val="es-ES"/>
                                </w:rPr>
                                <w:t>[ Página</w:t>
                              </w:r>
                              <w:proofErr w:type="gramEnd"/>
                              <w:r w:rsidR="00A1007D">
                                <w:rPr>
                                  <w:rFonts w:ascii="Ancizar Sans" w:hAnsi="Ancizar Sans"/>
                                  <w:sz w:val="16"/>
                                  <w:szCs w:val="16"/>
                                  <w:lang w:val="es-ES"/>
                                </w:rPr>
                                <w:t xml:space="preserve"> </w:t>
                              </w:r>
                              <w:r w:rsidR="007F161C" w:rsidRPr="003A4FD6">
                                <w:rPr>
                                  <w:rFonts w:ascii="Ancizar Sans" w:hAnsi="Ancizar Sans"/>
                                  <w:sz w:val="16"/>
                                  <w:szCs w:val="16"/>
                                  <w:lang w:val="es-ES"/>
                                </w:rPr>
                                <w:fldChar w:fldCharType="begin"/>
                              </w:r>
                              <w:r w:rsidR="007F161C" w:rsidRPr="003A4FD6">
                                <w:rPr>
                                  <w:rFonts w:ascii="Ancizar Sans" w:hAnsi="Ancizar Sans"/>
                                  <w:sz w:val="16"/>
                                  <w:szCs w:val="16"/>
                                  <w:lang w:val="es-ES"/>
                                </w:rPr>
                                <w:instrText xml:space="preserve"> PAGE </w:instrText>
                              </w:r>
                              <w:r w:rsidR="007F161C"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007F161C" w:rsidRPr="003A4FD6">
                                <w:rPr>
                                  <w:rFonts w:ascii="Ancizar Sans" w:hAnsi="Ancizar Sans"/>
                                  <w:sz w:val="16"/>
                                  <w:szCs w:val="16"/>
                                  <w:lang w:val="es-ES"/>
                                </w:rPr>
                                <w:fldChar w:fldCharType="end"/>
                              </w:r>
                              <w:r w:rsidR="007F161C" w:rsidRPr="003A4FD6">
                                <w:rPr>
                                  <w:rFonts w:ascii="Ancizar Sans" w:hAnsi="Ancizar Sans"/>
                                  <w:sz w:val="16"/>
                                  <w:szCs w:val="16"/>
                                  <w:lang w:val="es-ES"/>
                                </w:rPr>
                                <w:t xml:space="preserve"> de </w:t>
                              </w:r>
                              <w:r w:rsidR="007F161C" w:rsidRPr="003A4FD6">
                                <w:rPr>
                                  <w:rFonts w:ascii="Ancizar Sans" w:hAnsi="Ancizar Sans"/>
                                  <w:sz w:val="16"/>
                                  <w:szCs w:val="16"/>
                                  <w:lang w:val="es-ES"/>
                                </w:rPr>
                                <w:fldChar w:fldCharType="begin"/>
                              </w:r>
                              <w:r w:rsidR="007F161C" w:rsidRPr="003A4FD6">
                                <w:rPr>
                                  <w:rFonts w:ascii="Ancizar Sans" w:hAnsi="Ancizar Sans"/>
                                  <w:sz w:val="16"/>
                                  <w:szCs w:val="16"/>
                                  <w:lang w:val="es-ES"/>
                                </w:rPr>
                                <w:instrText xml:space="preserve"> NUMPAGES  </w:instrText>
                              </w:r>
                              <w:r w:rsidR="007F161C"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007F161C" w:rsidRPr="003A4FD6">
                                <w:rPr>
                                  <w:rFonts w:ascii="Ancizar Sans" w:hAnsi="Ancizar Sans"/>
                                  <w:sz w:val="16"/>
                                  <w:szCs w:val="16"/>
                                  <w:lang w:val="es-ES"/>
                                </w:rPr>
                                <w:fldChar w:fldCharType="end"/>
                              </w:r>
                              <w:r w:rsidR="007F161C" w:rsidRPr="003A4FD6">
                                <w:rPr>
                                  <w:rFonts w:ascii="Ancizar Sans" w:hAnsi="Ancizar Sans"/>
                                  <w:sz w:val="16"/>
                                  <w:szCs w:val="16"/>
                                  <w:lang w:val="es-ES"/>
                                </w:rPr>
                                <w:t xml:space="preserve"> ]</w:t>
                              </w:r>
                            </w:sdtContent>
                          </w:sdt>
                          <w:r w:rsidR="007F161C">
                            <w:t xml:space="preserve">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4BBF5" id="_x0000_t202" coordsize="21600,21600" o:spt="202" path="m,l,21600r21600,l21600,xe">
              <v:stroke joinstyle="miter"/>
              <v:path gradientshapeok="t" o:connecttype="rect"/>
            </v:shapetype>
            <v:shape id="Text Box 15" o:spid="_x0000_s1027" type="#_x0000_t202" style="position:absolute;margin-left:-102.1pt;margin-top:-1.35pt;width:612.45pt;height: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" filled="f" stroked="f">
              <v:textbox inset="5mm,2mm,0,0">
                <w:txbxContent>
                  <w:p w14:paraId="6EB6CDBF" w14:textId="1527174F" w:rsidR="007F161C" w:rsidRPr="00C55176" w:rsidRDefault="00BF5BE7" w:rsidP="00C55176">
                    <w:pPr>
                      <w:spacing w:after="0" w:line="200" w:lineRule="exact"/>
                      <w:jc w:val="center"/>
                      <w:rPr>
                        <w:rFonts w:ascii="Ancizar Sans Regular" w:hAnsi="Ancizar Sans Regular"/>
                        <w:sz w:val="16"/>
                        <w:szCs w:val="16"/>
                        <w:lang w:val="es-ES"/>
                      </w:rPr>
                    </w:pPr>
                    <w:sdt>
                      <w:sdtPr>
                        <w:rPr>
                          <w:rFonts w:ascii="Ancizar Sans Regular" w:hAnsi="Ancizar Sans Regular"/>
                          <w:sz w:val="16"/>
                          <w:szCs w:val="16"/>
                          <w:lang w:val="es-ES"/>
                        </w:rPr>
                        <w:alias w:val="paginado 2"/>
                        <w:tag w:val="paginado 2"/>
                        <w:id w:val="3457286"/>
                        <w:lock w:val="sdtLocked"/>
                        <w:placeholder>
                          <w:docPart w:val="72FC020018634421A6E077F525182025"/>
                        </w:placeholder>
                      </w:sdtPr>
                      <w:sdtEndPr>
                        <w:rPr>
                          <w:lang w:val="es-CO"/>
                        </w:rPr>
                      </w:sdtEndPr>
                      <w:sdtContent>
                        <w:proofErr w:type="gramStart"/>
                        <w:r w:rsidR="007F161C" w:rsidRPr="003A4FD6">
                          <w:rPr>
                            <w:rFonts w:ascii="Ancizar Sans" w:hAnsi="Ancizar Sans"/>
                            <w:sz w:val="16"/>
                            <w:szCs w:val="16"/>
                            <w:lang w:val="es-ES"/>
                          </w:rPr>
                          <w:t>[ Página</w:t>
                        </w:r>
                        <w:proofErr w:type="gramEnd"/>
                        <w:r w:rsidR="00A1007D">
                          <w:rPr>
                            <w:rFonts w:ascii="Ancizar Sans" w:hAnsi="Ancizar Sans"/>
                            <w:sz w:val="16"/>
                            <w:szCs w:val="16"/>
                            <w:lang w:val="es-ES"/>
                          </w:rPr>
                          <w:t xml:space="preserve"> </w:t>
                        </w:r>
                        <w:r w:rsidR="007F161C" w:rsidRPr="003A4FD6">
                          <w:rPr>
                            <w:rFonts w:ascii="Ancizar Sans" w:hAnsi="Ancizar Sans"/>
                            <w:sz w:val="16"/>
                            <w:szCs w:val="16"/>
                            <w:lang w:val="es-ES"/>
                          </w:rPr>
                          <w:fldChar w:fldCharType="begin"/>
                        </w:r>
                        <w:r w:rsidR="007F161C" w:rsidRPr="003A4FD6">
                          <w:rPr>
                            <w:rFonts w:ascii="Ancizar Sans" w:hAnsi="Ancizar Sans"/>
                            <w:sz w:val="16"/>
                            <w:szCs w:val="16"/>
                            <w:lang w:val="es-ES"/>
                          </w:rPr>
                          <w:instrText xml:space="preserve"> PAGE </w:instrText>
                        </w:r>
                        <w:r w:rsidR="007F161C"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007F161C" w:rsidRPr="003A4FD6">
                          <w:rPr>
                            <w:rFonts w:ascii="Ancizar Sans" w:hAnsi="Ancizar Sans"/>
                            <w:sz w:val="16"/>
                            <w:szCs w:val="16"/>
                            <w:lang w:val="es-ES"/>
                          </w:rPr>
                          <w:fldChar w:fldCharType="end"/>
                        </w:r>
                        <w:r w:rsidR="007F161C" w:rsidRPr="003A4FD6">
                          <w:rPr>
                            <w:rFonts w:ascii="Ancizar Sans" w:hAnsi="Ancizar Sans"/>
                            <w:sz w:val="16"/>
                            <w:szCs w:val="16"/>
                            <w:lang w:val="es-ES"/>
                          </w:rPr>
                          <w:t xml:space="preserve"> de </w:t>
                        </w:r>
                        <w:r w:rsidR="007F161C" w:rsidRPr="003A4FD6">
                          <w:rPr>
                            <w:rFonts w:ascii="Ancizar Sans" w:hAnsi="Ancizar Sans"/>
                            <w:sz w:val="16"/>
                            <w:szCs w:val="16"/>
                            <w:lang w:val="es-ES"/>
                          </w:rPr>
                          <w:fldChar w:fldCharType="begin"/>
                        </w:r>
                        <w:r w:rsidR="007F161C" w:rsidRPr="003A4FD6">
                          <w:rPr>
                            <w:rFonts w:ascii="Ancizar Sans" w:hAnsi="Ancizar Sans"/>
                            <w:sz w:val="16"/>
                            <w:szCs w:val="16"/>
                            <w:lang w:val="es-ES"/>
                          </w:rPr>
                          <w:instrText xml:space="preserve"> NUMPAGES  </w:instrText>
                        </w:r>
                        <w:r w:rsidR="007F161C"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007F161C" w:rsidRPr="003A4FD6">
                          <w:rPr>
                            <w:rFonts w:ascii="Ancizar Sans" w:hAnsi="Ancizar Sans"/>
                            <w:sz w:val="16"/>
                            <w:szCs w:val="16"/>
                            <w:lang w:val="es-ES"/>
                          </w:rPr>
                          <w:fldChar w:fldCharType="end"/>
                        </w:r>
                        <w:r w:rsidR="007F161C" w:rsidRPr="003A4FD6">
                          <w:rPr>
                            <w:rFonts w:ascii="Ancizar Sans" w:hAnsi="Ancizar Sans"/>
                            <w:sz w:val="16"/>
                            <w:szCs w:val="16"/>
                            <w:lang w:val="es-ES"/>
                          </w:rPr>
                          <w:t xml:space="preserve"> ]</w:t>
                        </w:r>
                      </w:sdtContent>
                    </w:sdt>
                    <w:r w:rsidR="007F161C">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524CB" w14:textId="77777777" w:rsidR="007F161C" w:rsidRDefault="00093757">
    <w:pPr>
      <w:pStyle w:val="Piedepgina"/>
    </w:pPr>
    <w:r>
      <w:rPr>
        <w:noProof/>
        <w:lang w:eastAsia="es-CO"/>
      </w:rPr>
      <mc:AlternateContent>
        <mc:Choice Requires="wps">
          <w:drawing>
            <wp:anchor distT="0" distB="0" distL="114300" distR="114300" simplePos="0" relativeHeight="251662336" behindDoc="0" locked="0" layoutInCell="1" allowOverlap="1" wp14:anchorId="32A85735" wp14:editId="7F2664F7">
              <wp:simplePos x="0" y="0"/>
              <wp:positionH relativeFrom="column">
                <wp:posOffset>-1296035</wp:posOffset>
              </wp:positionH>
              <wp:positionV relativeFrom="paragraph">
                <wp:posOffset>3810</wp:posOffset>
              </wp:positionV>
              <wp:extent cx="7809865" cy="7524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ncizar Sans Regular" w:hAnsi="Ancizar Sans Regular"/>
                              <w:sz w:val="16"/>
                              <w:szCs w:val="16"/>
                              <w:lang w:val="es-ES"/>
                            </w:rPr>
                            <w:alias w:val=" Paginado 1"/>
                            <w:tag w:val="Paginado 1"/>
                            <w:id w:val="2453716"/>
                            <w:lock w:val="sdtLocked"/>
                            <w:placeholder>
                              <w:docPart w:val="72FC020018634421A6E077F525182025"/>
                            </w:placeholder>
                          </w:sdtPr>
                          <w:sdtEndPr>
                            <w:rPr>
                              <w:rFonts w:ascii="Ancizar Sans" w:hAnsi="Ancizar Sans"/>
                              <w:lang w:val="es-CO"/>
                            </w:rPr>
                          </w:sdtEndPr>
                          <w:sdtContent>
                            <w:p w14:paraId="7B5A9A6E" w14:textId="77777777" w:rsidR="007F161C" w:rsidRPr="003A4FD6" w:rsidRDefault="007F161C" w:rsidP="00C55176">
                              <w:pPr>
                                <w:spacing w:after="0" w:line="200" w:lineRule="exact"/>
                                <w:jc w:val="center"/>
                                <w:rPr>
                                  <w:rFonts w:ascii="Ancizar Sans" w:hAnsi="Ancizar Sans"/>
                                  <w:sz w:val="16"/>
                                  <w:szCs w:val="16"/>
                                  <w:lang w:val="es-ES"/>
                                </w:rPr>
                              </w:pPr>
                              <w:proofErr w:type="gramStart"/>
                              <w:r w:rsidRPr="003A4FD6">
                                <w:rPr>
                                  <w:rFonts w:ascii="Ancizar Sans" w:hAnsi="Ancizar Sans"/>
                                  <w:sz w:val="16"/>
                                  <w:szCs w:val="16"/>
                                  <w:lang w:val="es-ES"/>
                                </w:rPr>
                                <w:t>[ Página</w:t>
                              </w:r>
                              <w:proofErr w:type="gramEnd"/>
                              <w:r w:rsidRPr="003A4FD6">
                                <w:rPr>
                                  <w:rFonts w:ascii="Ancizar Sans" w:hAnsi="Ancizar Sans"/>
                                  <w:sz w:val="16"/>
                                  <w:szCs w:val="16"/>
                                  <w:lang w:val="es-ES"/>
                                </w:rPr>
                                <w:t xml:space="preserv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932214">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rial" w:hAnsi="Arial" w:cs="Arial"/>
                                </w:rPr>
                                <w:t> </w:t>
                              </w:r>
                            </w:p>
                          </w:sdtContent>
                        </w:sdt>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85735" id="_x0000_t202" coordsize="21600,21600" o:spt="202" path="m,l,21600r21600,l21600,xe">
              <v:stroke joinstyle="miter"/>
              <v:path gradientshapeok="t" o:connecttype="rect"/>
            </v:shapetype>
            <v:shape id="Text Box 12" o:spid="_x0000_s1028" type="#_x0000_t202" style="position:absolute;margin-left:-102.05pt;margin-top:.3pt;width:614.9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" filled="f" stroked="f">
              <v:textbox inset="5mm,2mm,0,0">
                <w:txbxContent>
                  <w:sdt>
                    <w:sdtPr>
                      <w:rPr>
                        <w:rFonts w:ascii="Ancizar Sans Regular" w:hAnsi="Ancizar Sans Regular"/>
                        <w:sz w:val="16"/>
                        <w:szCs w:val="16"/>
                        <w:lang w:val="es-ES"/>
                      </w:rPr>
                      <w:alias w:val=" Paginado 1"/>
                      <w:tag w:val="Paginado 1"/>
                      <w:id w:val="2453716"/>
                      <w:lock w:val="sdtLocked"/>
                      <w:placeholder>
                        <w:docPart w:val="72FC020018634421A6E077F525182025"/>
                      </w:placeholder>
                    </w:sdtPr>
                    <w:sdtEndPr>
                      <w:rPr>
                        <w:rFonts w:ascii="Ancizar Sans" w:hAnsi="Ancizar Sans"/>
                        <w:lang w:val="es-CO"/>
                      </w:rPr>
                    </w:sdtEndPr>
                    <w:sdtContent>
                      <w:p w14:paraId="7B5A9A6E" w14:textId="77777777" w:rsidR="007F161C" w:rsidRPr="003A4FD6" w:rsidRDefault="007F161C" w:rsidP="00C55176">
                        <w:pPr>
                          <w:spacing w:after="0" w:line="200" w:lineRule="exact"/>
                          <w:jc w:val="center"/>
                          <w:rPr>
                            <w:rFonts w:ascii="Ancizar Sans" w:hAnsi="Ancizar Sans"/>
                            <w:sz w:val="16"/>
                            <w:szCs w:val="16"/>
                            <w:lang w:val="es-ES"/>
                          </w:rPr>
                        </w:pPr>
                        <w:proofErr w:type="gramStart"/>
                        <w:r w:rsidRPr="003A4FD6">
                          <w:rPr>
                            <w:rFonts w:ascii="Ancizar Sans" w:hAnsi="Ancizar Sans"/>
                            <w:sz w:val="16"/>
                            <w:szCs w:val="16"/>
                            <w:lang w:val="es-ES"/>
                          </w:rPr>
                          <w:t>[ Página</w:t>
                        </w:r>
                        <w:proofErr w:type="gramEnd"/>
                        <w:r w:rsidRPr="003A4FD6">
                          <w:rPr>
                            <w:rFonts w:ascii="Ancizar Sans" w:hAnsi="Ancizar Sans"/>
                            <w:sz w:val="16"/>
                            <w:szCs w:val="16"/>
                            <w:lang w:val="es-ES"/>
                          </w:rPr>
                          <w:t xml:space="preserve">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PAGE </w:instrText>
                        </w:r>
                        <w:r w:rsidRPr="003A4FD6">
                          <w:rPr>
                            <w:rFonts w:ascii="Ancizar Sans" w:hAnsi="Ancizar Sans"/>
                            <w:sz w:val="16"/>
                            <w:szCs w:val="16"/>
                            <w:lang w:val="es-ES"/>
                          </w:rPr>
                          <w:fldChar w:fldCharType="separate"/>
                        </w:r>
                        <w:r w:rsidR="00932214">
                          <w:rPr>
                            <w:rFonts w:ascii="Ancizar Sans" w:hAnsi="Ancizar Sans"/>
                            <w:noProof/>
                            <w:sz w:val="16"/>
                            <w:szCs w:val="16"/>
                            <w:lang w:val="es-ES"/>
                          </w:rPr>
                          <w:t>1</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 </w:t>
                        </w:r>
                        <w:r w:rsidRPr="003A4FD6">
                          <w:rPr>
                            <w:rFonts w:ascii="Ancizar Sans" w:hAnsi="Ancizar Sans"/>
                            <w:sz w:val="16"/>
                            <w:szCs w:val="16"/>
                            <w:lang w:val="es-ES"/>
                          </w:rPr>
                          <w:fldChar w:fldCharType="begin"/>
                        </w:r>
                        <w:r w:rsidRPr="003A4FD6">
                          <w:rPr>
                            <w:rFonts w:ascii="Ancizar Sans" w:hAnsi="Ancizar Sans"/>
                            <w:sz w:val="16"/>
                            <w:szCs w:val="16"/>
                            <w:lang w:val="es-ES"/>
                          </w:rPr>
                          <w:instrText xml:space="preserve"> NUMPAGES  </w:instrText>
                        </w:r>
                        <w:r w:rsidRPr="003A4FD6">
                          <w:rPr>
                            <w:rFonts w:ascii="Ancizar Sans" w:hAnsi="Ancizar Sans"/>
                            <w:sz w:val="16"/>
                            <w:szCs w:val="16"/>
                            <w:lang w:val="es-ES"/>
                          </w:rPr>
                          <w:fldChar w:fldCharType="separate"/>
                        </w:r>
                        <w:r w:rsidR="00932214">
                          <w:rPr>
                            <w:rFonts w:ascii="Ancizar Sans" w:hAnsi="Ancizar Sans"/>
                            <w:noProof/>
                            <w:sz w:val="16"/>
                            <w:szCs w:val="16"/>
                            <w:lang w:val="es-ES"/>
                          </w:rPr>
                          <w:t>8</w:t>
                        </w:r>
                        <w:r w:rsidRPr="003A4FD6">
                          <w:rPr>
                            <w:rFonts w:ascii="Ancizar Sans" w:hAnsi="Ancizar Sans"/>
                            <w:sz w:val="16"/>
                            <w:szCs w:val="16"/>
                            <w:lang w:val="es-ES"/>
                          </w:rPr>
                          <w:fldChar w:fldCharType="end"/>
                        </w:r>
                        <w:r w:rsidRPr="003A4FD6">
                          <w:rPr>
                            <w:rFonts w:ascii="Ancizar Sans" w:hAnsi="Ancizar Sans"/>
                            <w:sz w:val="16"/>
                            <w:szCs w:val="16"/>
                            <w:lang w:val="es-ES"/>
                          </w:rPr>
                          <w:t xml:space="preserve"> ]</w:t>
                        </w:r>
                        <w:r w:rsidRPr="003A4FD6">
                          <w:rPr>
                            <w:rFonts w:ascii="Arial" w:hAnsi="Arial" w:cs="Arial"/>
                          </w:rPr>
                          <w:t> </w:t>
                        </w: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0B4EF" w14:textId="77777777" w:rsidR="00BF5BE7" w:rsidRDefault="00BF5BE7" w:rsidP="005E16CB">
      <w:pPr>
        <w:spacing w:after="0" w:line="240" w:lineRule="auto"/>
      </w:pPr>
      <w:r>
        <w:separator/>
      </w:r>
    </w:p>
  </w:footnote>
  <w:footnote w:type="continuationSeparator" w:id="0">
    <w:p w14:paraId="49EF3E54" w14:textId="77777777" w:rsidR="00BF5BE7" w:rsidRDefault="00BF5BE7"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01F3" w14:textId="4A63FEF7" w:rsidR="007F161C" w:rsidRPr="00622B8A" w:rsidRDefault="007F161C" w:rsidP="00571D5E">
    <w:pPr>
      <w:pStyle w:val="Encabezado"/>
    </w:pPr>
    <w:r w:rsidRPr="00622B8A">
      <w:t>Facultad de Minas</w:t>
    </w:r>
    <w:r w:rsidRPr="00622B8A">
      <w:rPr>
        <w:rStyle w:val="A8"/>
        <w:rFonts w:ascii="Ancizar Sans" w:hAnsi="Ancizar Sans" w:cs="Ancizar Sans Regular Italic"/>
        <w:i/>
        <w:color w:val="auto"/>
      </w:rPr>
      <w:t xml:space="preserve">| </w:t>
    </w:r>
    <w:r w:rsidRPr="00622B8A">
      <w:t>ODC No.</w:t>
    </w:r>
    <w:r w:rsidR="00265B17">
      <w:t xml:space="preserve"> </w:t>
    </w:r>
    <w:r w:rsidR="00927191">
      <w:t>0</w:t>
    </w:r>
    <w:r w:rsidR="00265B17">
      <w:t>102-301</w:t>
    </w:r>
    <w:r w:rsidR="00344831">
      <w:t>5</w:t>
    </w:r>
    <w:r w:rsidR="00FB1E0D">
      <w:t xml:space="preserve"> de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1200" w14:textId="77777777" w:rsidR="007F161C" w:rsidRDefault="00BF5BE7" w:rsidP="00AB3ABA">
    <w:pPr>
      <w:pStyle w:val="Encabezado"/>
      <w:tabs>
        <w:tab w:val="clear" w:pos="8838"/>
        <w:tab w:val="center" w:pos="4362"/>
        <w:tab w:val="left" w:pos="4956"/>
        <w:tab w:val="left" w:pos="5664"/>
        <w:tab w:val="left" w:pos="6372"/>
      </w:tabs>
      <w:spacing w:after="1200"/>
    </w:pPr>
    <w:sdt>
      <w:sdtPr>
        <w:alias w:val="Escudo"/>
        <w:tag w:val="Escudo"/>
        <w:id w:val="2453709"/>
        <w:lock w:val="sdtContentLocked"/>
        <w:placeholder>
          <w:docPart w:val="72FC020018634421A6E077F525182025"/>
        </w:placeholder>
      </w:sdtPr>
      <w:sdtEndPr/>
      <w:sdtContent>
        <w:r w:rsidR="007F161C">
          <w:rPr>
            <w:noProof/>
            <w:lang w:eastAsia="es-CO"/>
          </w:rPr>
          <w:drawing>
            <wp:anchor distT="0" distB="0" distL="114300" distR="114300" simplePos="0" relativeHeight="251666432" behindDoc="0" locked="0" layoutInCell="1" allowOverlap="1" wp14:anchorId="718A69E6" wp14:editId="660D98B5">
              <wp:simplePos x="0" y="0"/>
              <wp:positionH relativeFrom="column">
                <wp:posOffset>1952625</wp:posOffset>
              </wp:positionH>
              <wp:positionV relativeFrom="paragraph">
                <wp:posOffset>-187960</wp:posOffset>
              </wp:positionV>
              <wp:extent cx="1269365" cy="1430655"/>
              <wp:effectExtent l="0" t="0" r="0" b="0"/>
              <wp:wrapNone/>
              <wp:docPr id="21" name="Imagen 1" descr="C:\Users\Usuario\Desktop\ESCUDO RESOLUCIONE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ESCUDO RESOLUCIONES-08.png"/>
                      <pic:cNvPicPr>
                        <a:picLocks noChangeAspect="1" noChangeArrowheads="1"/>
                      </pic:cNvPicPr>
                    </pic:nvPicPr>
                    <pic:blipFill>
                      <a:blip r:embed="rId1"/>
                      <a:srcRect/>
                      <a:stretch>
                        <a:fillRect/>
                      </a:stretch>
                    </pic:blipFill>
                    <pic:spPr bwMode="auto">
                      <a:xfrm>
                        <a:off x="0" y="0"/>
                        <a:ext cx="1269365" cy="1430655"/>
                      </a:xfrm>
                      <a:prstGeom prst="rect">
                        <a:avLst/>
                      </a:prstGeom>
                      <a:noFill/>
                      <a:ln w="9525">
                        <a:noFill/>
                        <a:miter lim="800000"/>
                        <a:headEnd/>
                        <a:tailEnd/>
                      </a:ln>
                    </pic:spPr>
                  </pic:pic>
                </a:graphicData>
              </a:graphic>
            </wp:anchor>
          </w:drawing>
        </w:r>
      </w:sdtContent>
    </w:sdt>
    <w:r w:rsidR="007F161C">
      <w:tab/>
    </w:r>
    <w:r w:rsidR="007F161C">
      <w:tab/>
    </w:r>
    <w:r w:rsidR="007F161C">
      <w:tab/>
    </w:r>
    <w:r w:rsidR="007F161C">
      <w:tab/>
    </w:r>
  </w:p>
  <w:p w14:paraId="666747AA" w14:textId="77777777" w:rsidR="007F161C" w:rsidRDefault="007F161C" w:rsidP="00521FB4">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35F8C"/>
    <w:multiLevelType w:val="hybridMultilevel"/>
    <w:tmpl w:val="97C618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422C6B"/>
    <w:multiLevelType w:val="hybridMultilevel"/>
    <w:tmpl w:val="7AB87F8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8356E47"/>
    <w:multiLevelType w:val="hybridMultilevel"/>
    <w:tmpl w:val="C16255A0"/>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 w15:restartNumberingAfterBreak="0">
    <w:nsid w:val="544827E1"/>
    <w:multiLevelType w:val="hybridMultilevel"/>
    <w:tmpl w:val="46D82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EEA7B7A"/>
    <w:multiLevelType w:val="multilevel"/>
    <w:tmpl w:val="BABA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652BF"/>
    <w:multiLevelType w:val="hybridMultilevel"/>
    <w:tmpl w:val="60AAC41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formatting="1" w:enforcement="0"/>
  <w:styleLockTheme/>
  <w:defaultTabStop w:val="708"/>
  <w:consecutiveHyphenLimit w:val="3"/>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55"/>
    <w:rsid w:val="00007F39"/>
    <w:rsid w:val="00015AC2"/>
    <w:rsid w:val="00027C6E"/>
    <w:rsid w:val="00031776"/>
    <w:rsid w:val="0003287D"/>
    <w:rsid w:val="000471D7"/>
    <w:rsid w:val="00052701"/>
    <w:rsid w:val="00052D70"/>
    <w:rsid w:val="000643D4"/>
    <w:rsid w:val="000650F7"/>
    <w:rsid w:val="00076EFA"/>
    <w:rsid w:val="00082DD8"/>
    <w:rsid w:val="000855CD"/>
    <w:rsid w:val="00093757"/>
    <w:rsid w:val="00095854"/>
    <w:rsid w:val="000976FD"/>
    <w:rsid w:val="000A07B3"/>
    <w:rsid w:val="000A10B3"/>
    <w:rsid w:val="000A3562"/>
    <w:rsid w:val="000A4691"/>
    <w:rsid w:val="000A5677"/>
    <w:rsid w:val="000B4828"/>
    <w:rsid w:val="000E4ACC"/>
    <w:rsid w:val="000E6C71"/>
    <w:rsid w:val="000F2823"/>
    <w:rsid w:val="0011421C"/>
    <w:rsid w:val="0012488F"/>
    <w:rsid w:val="0013118C"/>
    <w:rsid w:val="00131926"/>
    <w:rsid w:val="00151534"/>
    <w:rsid w:val="001635F1"/>
    <w:rsid w:val="00163923"/>
    <w:rsid w:val="00167E1B"/>
    <w:rsid w:val="001715AE"/>
    <w:rsid w:val="001732D0"/>
    <w:rsid w:val="001741C9"/>
    <w:rsid w:val="00177AE5"/>
    <w:rsid w:val="00180855"/>
    <w:rsid w:val="001A07C5"/>
    <w:rsid w:val="001A1D19"/>
    <w:rsid w:val="001A2A8F"/>
    <w:rsid w:val="001B6BC1"/>
    <w:rsid w:val="001D6133"/>
    <w:rsid w:val="001E194F"/>
    <w:rsid w:val="001E4C13"/>
    <w:rsid w:val="001F0DE9"/>
    <w:rsid w:val="0020010F"/>
    <w:rsid w:val="00202979"/>
    <w:rsid w:val="00203A34"/>
    <w:rsid w:val="00204404"/>
    <w:rsid w:val="00206329"/>
    <w:rsid w:val="00213F4B"/>
    <w:rsid w:val="002268B6"/>
    <w:rsid w:val="00235883"/>
    <w:rsid w:val="002370AC"/>
    <w:rsid w:val="002377BF"/>
    <w:rsid w:val="00246485"/>
    <w:rsid w:val="00252EA3"/>
    <w:rsid w:val="00257EBE"/>
    <w:rsid w:val="002600EE"/>
    <w:rsid w:val="00260CE0"/>
    <w:rsid w:val="00265B17"/>
    <w:rsid w:val="00280A25"/>
    <w:rsid w:val="0028550C"/>
    <w:rsid w:val="002874B7"/>
    <w:rsid w:val="0029721E"/>
    <w:rsid w:val="002A2C1D"/>
    <w:rsid w:val="002B19CC"/>
    <w:rsid w:val="002B5549"/>
    <w:rsid w:val="002C1BBC"/>
    <w:rsid w:val="002C4EE3"/>
    <w:rsid w:val="002D571D"/>
    <w:rsid w:val="002D60F0"/>
    <w:rsid w:val="002D6EA8"/>
    <w:rsid w:val="002E210E"/>
    <w:rsid w:val="002E2636"/>
    <w:rsid w:val="002F15F8"/>
    <w:rsid w:val="0031564A"/>
    <w:rsid w:val="00317D25"/>
    <w:rsid w:val="00326941"/>
    <w:rsid w:val="00340F28"/>
    <w:rsid w:val="003446BE"/>
    <w:rsid w:val="00344831"/>
    <w:rsid w:val="00344846"/>
    <w:rsid w:val="00345079"/>
    <w:rsid w:val="00364364"/>
    <w:rsid w:val="0036452B"/>
    <w:rsid w:val="003649FC"/>
    <w:rsid w:val="003871B4"/>
    <w:rsid w:val="00396F28"/>
    <w:rsid w:val="003A1A89"/>
    <w:rsid w:val="003A1B5E"/>
    <w:rsid w:val="003A4FD6"/>
    <w:rsid w:val="003B2B4E"/>
    <w:rsid w:val="003B5977"/>
    <w:rsid w:val="003B5C27"/>
    <w:rsid w:val="003C5316"/>
    <w:rsid w:val="003E4E46"/>
    <w:rsid w:val="003E659F"/>
    <w:rsid w:val="003E7D2B"/>
    <w:rsid w:val="003F25C9"/>
    <w:rsid w:val="003F2A78"/>
    <w:rsid w:val="003F32E3"/>
    <w:rsid w:val="003F74FB"/>
    <w:rsid w:val="003F75E6"/>
    <w:rsid w:val="003F79C0"/>
    <w:rsid w:val="00401AB7"/>
    <w:rsid w:val="004105C2"/>
    <w:rsid w:val="00417411"/>
    <w:rsid w:val="004226F6"/>
    <w:rsid w:val="0043430A"/>
    <w:rsid w:val="00435348"/>
    <w:rsid w:val="00441689"/>
    <w:rsid w:val="00441F10"/>
    <w:rsid w:val="004529B3"/>
    <w:rsid w:val="00457F8D"/>
    <w:rsid w:val="004612AE"/>
    <w:rsid w:val="004718C6"/>
    <w:rsid w:val="004725C4"/>
    <w:rsid w:val="00477776"/>
    <w:rsid w:val="00497F00"/>
    <w:rsid w:val="004A30D7"/>
    <w:rsid w:val="004A3383"/>
    <w:rsid w:val="004B5323"/>
    <w:rsid w:val="004B6169"/>
    <w:rsid w:val="004B7FC2"/>
    <w:rsid w:val="004C0D84"/>
    <w:rsid w:val="004C22E1"/>
    <w:rsid w:val="004C3F5A"/>
    <w:rsid w:val="004C5F14"/>
    <w:rsid w:val="004E4CC9"/>
    <w:rsid w:val="004F1782"/>
    <w:rsid w:val="004F1A73"/>
    <w:rsid w:val="004F33FD"/>
    <w:rsid w:val="00501E70"/>
    <w:rsid w:val="0050565B"/>
    <w:rsid w:val="005063CF"/>
    <w:rsid w:val="0050685B"/>
    <w:rsid w:val="00507F3F"/>
    <w:rsid w:val="005128B3"/>
    <w:rsid w:val="00520D7E"/>
    <w:rsid w:val="00521FB4"/>
    <w:rsid w:val="005268C8"/>
    <w:rsid w:val="005361E9"/>
    <w:rsid w:val="00550BCC"/>
    <w:rsid w:val="00566463"/>
    <w:rsid w:val="00571D5E"/>
    <w:rsid w:val="0057378C"/>
    <w:rsid w:val="00584AC1"/>
    <w:rsid w:val="005939F3"/>
    <w:rsid w:val="00596BBF"/>
    <w:rsid w:val="00596E4D"/>
    <w:rsid w:val="005978C1"/>
    <w:rsid w:val="005A0E74"/>
    <w:rsid w:val="005A35FA"/>
    <w:rsid w:val="005B0892"/>
    <w:rsid w:val="005B2FC2"/>
    <w:rsid w:val="005B362C"/>
    <w:rsid w:val="005B7048"/>
    <w:rsid w:val="005B7110"/>
    <w:rsid w:val="005B7156"/>
    <w:rsid w:val="005C4BDB"/>
    <w:rsid w:val="005E16CB"/>
    <w:rsid w:val="005E7F44"/>
    <w:rsid w:val="00600B1D"/>
    <w:rsid w:val="006017E8"/>
    <w:rsid w:val="0061493A"/>
    <w:rsid w:val="00615611"/>
    <w:rsid w:val="006158AC"/>
    <w:rsid w:val="006165E2"/>
    <w:rsid w:val="00617219"/>
    <w:rsid w:val="00622B8A"/>
    <w:rsid w:val="006301D6"/>
    <w:rsid w:val="00632924"/>
    <w:rsid w:val="0064712F"/>
    <w:rsid w:val="00656E73"/>
    <w:rsid w:val="00657E8D"/>
    <w:rsid w:val="00660759"/>
    <w:rsid w:val="00680134"/>
    <w:rsid w:val="00683400"/>
    <w:rsid w:val="00687CEA"/>
    <w:rsid w:val="00693570"/>
    <w:rsid w:val="00693B0A"/>
    <w:rsid w:val="006949B0"/>
    <w:rsid w:val="006A329C"/>
    <w:rsid w:val="006A4246"/>
    <w:rsid w:val="006C334E"/>
    <w:rsid w:val="006D1478"/>
    <w:rsid w:val="006D1C19"/>
    <w:rsid w:val="006D73CB"/>
    <w:rsid w:val="006F18D0"/>
    <w:rsid w:val="006F20A8"/>
    <w:rsid w:val="006F5022"/>
    <w:rsid w:val="00704F10"/>
    <w:rsid w:val="007150C0"/>
    <w:rsid w:val="007179B4"/>
    <w:rsid w:val="00727B96"/>
    <w:rsid w:val="007322C7"/>
    <w:rsid w:val="00737847"/>
    <w:rsid w:val="00741F10"/>
    <w:rsid w:val="0075169F"/>
    <w:rsid w:val="00754C84"/>
    <w:rsid w:val="00755C43"/>
    <w:rsid w:val="0077174A"/>
    <w:rsid w:val="00771761"/>
    <w:rsid w:val="00780B3A"/>
    <w:rsid w:val="00780EEF"/>
    <w:rsid w:val="007811DD"/>
    <w:rsid w:val="00782DD2"/>
    <w:rsid w:val="0079245F"/>
    <w:rsid w:val="00792832"/>
    <w:rsid w:val="007A4781"/>
    <w:rsid w:val="007A5CBD"/>
    <w:rsid w:val="007A6484"/>
    <w:rsid w:val="007B22F5"/>
    <w:rsid w:val="007C0994"/>
    <w:rsid w:val="007C22AD"/>
    <w:rsid w:val="007D1F18"/>
    <w:rsid w:val="007D2C75"/>
    <w:rsid w:val="007D5A75"/>
    <w:rsid w:val="007E19BF"/>
    <w:rsid w:val="007E3D18"/>
    <w:rsid w:val="007F110C"/>
    <w:rsid w:val="007F161C"/>
    <w:rsid w:val="007F5911"/>
    <w:rsid w:val="007F64B5"/>
    <w:rsid w:val="007F7865"/>
    <w:rsid w:val="008047B5"/>
    <w:rsid w:val="00806B1D"/>
    <w:rsid w:val="0081160A"/>
    <w:rsid w:val="00813A6F"/>
    <w:rsid w:val="00822D41"/>
    <w:rsid w:val="00824CA7"/>
    <w:rsid w:val="00831670"/>
    <w:rsid w:val="00851C40"/>
    <w:rsid w:val="00852960"/>
    <w:rsid w:val="0088055E"/>
    <w:rsid w:val="00881AC1"/>
    <w:rsid w:val="00885511"/>
    <w:rsid w:val="00890906"/>
    <w:rsid w:val="00892F05"/>
    <w:rsid w:val="00897ABC"/>
    <w:rsid w:val="008A686E"/>
    <w:rsid w:val="008B7228"/>
    <w:rsid w:val="008B7E0B"/>
    <w:rsid w:val="008C3209"/>
    <w:rsid w:val="008C4652"/>
    <w:rsid w:val="008D1F8D"/>
    <w:rsid w:val="008E27F6"/>
    <w:rsid w:val="008E571D"/>
    <w:rsid w:val="008E5A18"/>
    <w:rsid w:val="008E6B29"/>
    <w:rsid w:val="008F4766"/>
    <w:rsid w:val="00900811"/>
    <w:rsid w:val="00905BD6"/>
    <w:rsid w:val="0090741D"/>
    <w:rsid w:val="00907ED3"/>
    <w:rsid w:val="00910783"/>
    <w:rsid w:val="0091116A"/>
    <w:rsid w:val="00912E60"/>
    <w:rsid w:val="009175CA"/>
    <w:rsid w:val="0092283E"/>
    <w:rsid w:val="00922864"/>
    <w:rsid w:val="00926416"/>
    <w:rsid w:val="00927191"/>
    <w:rsid w:val="009317F1"/>
    <w:rsid w:val="00932214"/>
    <w:rsid w:val="00933C31"/>
    <w:rsid w:val="00934639"/>
    <w:rsid w:val="009355F3"/>
    <w:rsid w:val="00940B11"/>
    <w:rsid w:val="00942095"/>
    <w:rsid w:val="00942210"/>
    <w:rsid w:val="00963B90"/>
    <w:rsid w:val="009749A5"/>
    <w:rsid w:val="0097704A"/>
    <w:rsid w:val="00982530"/>
    <w:rsid w:val="00983489"/>
    <w:rsid w:val="0098753D"/>
    <w:rsid w:val="00987D91"/>
    <w:rsid w:val="009924B5"/>
    <w:rsid w:val="009A1DA6"/>
    <w:rsid w:val="009A4628"/>
    <w:rsid w:val="009B66AA"/>
    <w:rsid w:val="009C74DC"/>
    <w:rsid w:val="009C7794"/>
    <w:rsid w:val="009D5DAB"/>
    <w:rsid w:val="009D7F28"/>
    <w:rsid w:val="009E1B61"/>
    <w:rsid w:val="009F0897"/>
    <w:rsid w:val="009F78F8"/>
    <w:rsid w:val="00A05AF5"/>
    <w:rsid w:val="00A05F50"/>
    <w:rsid w:val="00A1007D"/>
    <w:rsid w:val="00A2131B"/>
    <w:rsid w:val="00A2223C"/>
    <w:rsid w:val="00A25885"/>
    <w:rsid w:val="00A31F3B"/>
    <w:rsid w:val="00A36458"/>
    <w:rsid w:val="00A37270"/>
    <w:rsid w:val="00A41723"/>
    <w:rsid w:val="00A45A00"/>
    <w:rsid w:val="00A551DA"/>
    <w:rsid w:val="00A57E9B"/>
    <w:rsid w:val="00A77041"/>
    <w:rsid w:val="00A93E89"/>
    <w:rsid w:val="00AA6FD6"/>
    <w:rsid w:val="00AB359B"/>
    <w:rsid w:val="00AB3ABA"/>
    <w:rsid w:val="00AB5E8B"/>
    <w:rsid w:val="00AC103A"/>
    <w:rsid w:val="00AE03CE"/>
    <w:rsid w:val="00AE3144"/>
    <w:rsid w:val="00AE3641"/>
    <w:rsid w:val="00AE3A96"/>
    <w:rsid w:val="00AE6B26"/>
    <w:rsid w:val="00B04DA2"/>
    <w:rsid w:val="00B058A8"/>
    <w:rsid w:val="00B13585"/>
    <w:rsid w:val="00B16B22"/>
    <w:rsid w:val="00B320F6"/>
    <w:rsid w:val="00B44206"/>
    <w:rsid w:val="00B47C7E"/>
    <w:rsid w:val="00B54FC6"/>
    <w:rsid w:val="00B655ED"/>
    <w:rsid w:val="00B710EC"/>
    <w:rsid w:val="00B73693"/>
    <w:rsid w:val="00B77256"/>
    <w:rsid w:val="00B776B6"/>
    <w:rsid w:val="00B8766D"/>
    <w:rsid w:val="00BA1829"/>
    <w:rsid w:val="00BA6747"/>
    <w:rsid w:val="00BA6F06"/>
    <w:rsid w:val="00BD208E"/>
    <w:rsid w:val="00BD3D2B"/>
    <w:rsid w:val="00BD7E1E"/>
    <w:rsid w:val="00BE152E"/>
    <w:rsid w:val="00BE4636"/>
    <w:rsid w:val="00BE7134"/>
    <w:rsid w:val="00BF5BE7"/>
    <w:rsid w:val="00BF7550"/>
    <w:rsid w:val="00C007AA"/>
    <w:rsid w:val="00C0518D"/>
    <w:rsid w:val="00C16A24"/>
    <w:rsid w:val="00C26B8D"/>
    <w:rsid w:val="00C26C84"/>
    <w:rsid w:val="00C30D0E"/>
    <w:rsid w:val="00C32AC4"/>
    <w:rsid w:val="00C343DA"/>
    <w:rsid w:val="00C358D7"/>
    <w:rsid w:val="00C4732B"/>
    <w:rsid w:val="00C519B1"/>
    <w:rsid w:val="00C55176"/>
    <w:rsid w:val="00C566DD"/>
    <w:rsid w:val="00C576E2"/>
    <w:rsid w:val="00C60BD9"/>
    <w:rsid w:val="00C7103C"/>
    <w:rsid w:val="00C71871"/>
    <w:rsid w:val="00C80F27"/>
    <w:rsid w:val="00C83B06"/>
    <w:rsid w:val="00C840E6"/>
    <w:rsid w:val="00C85C64"/>
    <w:rsid w:val="00C9153B"/>
    <w:rsid w:val="00C91815"/>
    <w:rsid w:val="00C97325"/>
    <w:rsid w:val="00CA1F4A"/>
    <w:rsid w:val="00CA61E1"/>
    <w:rsid w:val="00CA6CC5"/>
    <w:rsid w:val="00CB564A"/>
    <w:rsid w:val="00CC0A5F"/>
    <w:rsid w:val="00CC6799"/>
    <w:rsid w:val="00CD604C"/>
    <w:rsid w:val="00CD7578"/>
    <w:rsid w:val="00CD7A91"/>
    <w:rsid w:val="00CE30C4"/>
    <w:rsid w:val="00CE53E0"/>
    <w:rsid w:val="00CF122F"/>
    <w:rsid w:val="00D00527"/>
    <w:rsid w:val="00D02C78"/>
    <w:rsid w:val="00D05671"/>
    <w:rsid w:val="00D13376"/>
    <w:rsid w:val="00D26D0C"/>
    <w:rsid w:val="00D302DF"/>
    <w:rsid w:val="00D400FB"/>
    <w:rsid w:val="00D50859"/>
    <w:rsid w:val="00D57EE6"/>
    <w:rsid w:val="00D62D15"/>
    <w:rsid w:val="00D6619C"/>
    <w:rsid w:val="00D71064"/>
    <w:rsid w:val="00D71DC6"/>
    <w:rsid w:val="00D7444F"/>
    <w:rsid w:val="00D76E5F"/>
    <w:rsid w:val="00D80101"/>
    <w:rsid w:val="00D936E8"/>
    <w:rsid w:val="00DC3837"/>
    <w:rsid w:val="00DD0423"/>
    <w:rsid w:val="00DD2AC6"/>
    <w:rsid w:val="00DD65CF"/>
    <w:rsid w:val="00DE22E2"/>
    <w:rsid w:val="00DE2EF2"/>
    <w:rsid w:val="00DF0633"/>
    <w:rsid w:val="00DF077D"/>
    <w:rsid w:val="00E05AF0"/>
    <w:rsid w:val="00E120F9"/>
    <w:rsid w:val="00E13757"/>
    <w:rsid w:val="00E17007"/>
    <w:rsid w:val="00E27201"/>
    <w:rsid w:val="00E30179"/>
    <w:rsid w:val="00E30711"/>
    <w:rsid w:val="00E317B4"/>
    <w:rsid w:val="00E478ED"/>
    <w:rsid w:val="00E562D3"/>
    <w:rsid w:val="00E6017E"/>
    <w:rsid w:val="00E62971"/>
    <w:rsid w:val="00E70DB0"/>
    <w:rsid w:val="00E7129E"/>
    <w:rsid w:val="00E868F9"/>
    <w:rsid w:val="00E921E0"/>
    <w:rsid w:val="00E92FCE"/>
    <w:rsid w:val="00E9317A"/>
    <w:rsid w:val="00EB2726"/>
    <w:rsid w:val="00EC587F"/>
    <w:rsid w:val="00ED1385"/>
    <w:rsid w:val="00ED2513"/>
    <w:rsid w:val="00ED2ADE"/>
    <w:rsid w:val="00ED7E08"/>
    <w:rsid w:val="00EE0322"/>
    <w:rsid w:val="00EE1306"/>
    <w:rsid w:val="00EE28EE"/>
    <w:rsid w:val="00EE2A41"/>
    <w:rsid w:val="00EE3969"/>
    <w:rsid w:val="00EF02E3"/>
    <w:rsid w:val="00EF1703"/>
    <w:rsid w:val="00F001E2"/>
    <w:rsid w:val="00F0117F"/>
    <w:rsid w:val="00F023AB"/>
    <w:rsid w:val="00F02A88"/>
    <w:rsid w:val="00F078AB"/>
    <w:rsid w:val="00F13399"/>
    <w:rsid w:val="00F13ADB"/>
    <w:rsid w:val="00F1762E"/>
    <w:rsid w:val="00F238CB"/>
    <w:rsid w:val="00F23DF3"/>
    <w:rsid w:val="00F24B54"/>
    <w:rsid w:val="00F2579B"/>
    <w:rsid w:val="00F36581"/>
    <w:rsid w:val="00F37FC2"/>
    <w:rsid w:val="00F43E87"/>
    <w:rsid w:val="00F56A66"/>
    <w:rsid w:val="00F66A7A"/>
    <w:rsid w:val="00F770D5"/>
    <w:rsid w:val="00F77883"/>
    <w:rsid w:val="00F872EA"/>
    <w:rsid w:val="00F90900"/>
    <w:rsid w:val="00F90E60"/>
    <w:rsid w:val="00F940C5"/>
    <w:rsid w:val="00F958EF"/>
    <w:rsid w:val="00F96D32"/>
    <w:rsid w:val="00FA3FEF"/>
    <w:rsid w:val="00FA4CEA"/>
    <w:rsid w:val="00FB18A8"/>
    <w:rsid w:val="00FB1E0D"/>
    <w:rsid w:val="00FB5C39"/>
    <w:rsid w:val="00FD34A5"/>
    <w:rsid w:val="00FE45FB"/>
    <w:rsid w:val="00FE78D4"/>
    <w:rsid w:val="00FF1767"/>
    <w:rsid w:val="00FF462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4318C"/>
  <w15:docId w15:val="{97EA7142-AE89-4385-A7D3-16AEBCB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A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customStyle="1" w:styleId="Default">
    <w:name w:val="Default"/>
    <w:rsid w:val="009175CA"/>
    <w:pPr>
      <w:autoSpaceDE w:val="0"/>
      <w:autoSpaceDN w:val="0"/>
      <w:adjustRightInd w:val="0"/>
    </w:pPr>
    <w:rPr>
      <w:rFonts w:ascii="Ancizar Sans Regular" w:hAnsi="Ancizar Sans Regular" w:cs="Ancizar Sans Regular"/>
      <w:color w:val="000000"/>
      <w:sz w:val="24"/>
      <w:szCs w:val="24"/>
      <w:lang w:eastAsia="en-US"/>
    </w:rPr>
  </w:style>
  <w:style w:type="paragraph" w:customStyle="1" w:styleId="Pa1">
    <w:name w:val="Pa1"/>
    <w:basedOn w:val="Default"/>
    <w:next w:val="Default"/>
    <w:uiPriority w:val="99"/>
    <w:rsid w:val="009175CA"/>
    <w:pPr>
      <w:spacing w:line="241" w:lineRule="atLeast"/>
    </w:pPr>
    <w:rPr>
      <w:rFonts w:cs="Times New Roman"/>
      <w:color w:val="auto"/>
    </w:rPr>
  </w:style>
  <w:style w:type="paragraph" w:customStyle="1" w:styleId="Pa3">
    <w:name w:val="Pa3"/>
    <w:basedOn w:val="Default"/>
    <w:next w:val="Default"/>
    <w:uiPriority w:val="99"/>
    <w:rsid w:val="009175CA"/>
    <w:pPr>
      <w:spacing w:line="221" w:lineRule="atLeast"/>
    </w:pPr>
    <w:rPr>
      <w:rFonts w:cs="Times New Roman"/>
      <w:color w:val="auto"/>
    </w:rPr>
  </w:style>
  <w:style w:type="paragraph" w:customStyle="1" w:styleId="Pa0">
    <w:name w:val="Pa0"/>
    <w:basedOn w:val="Default"/>
    <w:next w:val="Default"/>
    <w:uiPriority w:val="99"/>
    <w:rsid w:val="009175CA"/>
    <w:pPr>
      <w:spacing w:line="241" w:lineRule="atLeast"/>
    </w:pPr>
    <w:rPr>
      <w:rFonts w:cs="Times New Roman"/>
      <w:color w:val="auto"/>
    </w:rPr>
  </w:style>
  <w:style w:type="paragraph" w:customStyle="1" w:styleId="Pa4">
    <w:name w:val="Pa4"/>
    <w:basedOn w:val="Default"/>
    <w:next w:val="Default"/>
    <w:uiPriority w:val="99"/>
    <w:rsid w:val="009175CA"/>
    <w:pPr>
      <w:spacing w:line="241" w:lineRule="atLeast"/>
    </w:pPr>
    <w:rPr>
      <w:rFonts w:cs="Times New Roman"/>
      <w:color w:val="auto"/>
    </w:rPr>
  </w:style>
  <w:style w:type="paragraph" w:customStyle="1" w:styleId="Pa5">
    <w:name w:val="Pa5"/>
    <w:basedOn w:val="Default"/>
    <w:next w:val="Default"/>
    <w:uiPriority w:val="99"/>
    <w:rsid w:val="009175CA"/>
    <w:pPr>
      <w:spacing w:line="241" w:lineRule="atLeast"/>
    </w:pPr>
    <w:rPr>
      <w:rFonts w:cs="Times New Roman"/>
      <w:color w:val="auto"/>
    </w:rPr>
  </w:style>
  <w:style w:type="character" w:customStyle="1" w:styleId="A8">
    <w:name w:val="A8"/>
    <w:uiPriority w:val="99"/>
    <w:rsid w:val="009175CA"/>
    <w:rPr>
      <w:rFonts w:cs="Ancizar Sans Regular"/>
      <w:color w:val="221E1F"/>
      <w:sz w:val="20"/>
      <w:szCs w:val="20"/>
    </w:rPr>
  </w:style>
  <w:style w:type="character" w:customStyle="1" w:styleId="A3">
    <w:name w:val="A3"/>
    <w:uiPriority w:val="99"/>
    <w:rsid w:val="009175CA"/>
    <w:rPr>
      <w:rFonts w:cs="Ancizar Sans Regular"/>
      <w:color w:val="221E1F"/>
      <w:sz w:val="16"/>
      <w:szCs w:val="16"/>
    </w:rPr>
  </w:style>
  <w:style w:type="paragraph" w:customStyle="1" w:styleId="Pa6">
    <w:name w:val="Pa6"/>
    <w:basedOn w:val="Default"/>
    <w:next w:val="Default"/>
    <w:uiPriority w:val="99"/>
    <w:rsid w:val="009175CA"/>
    <w:pPr>
      <w:spacing w:line="241" w:lineRule="atLeast"/>
    </w:pPr>
    <w:rPr>
      <w:rFonts w:cs="Times New Roman"/>
      <w:color w:val="auto"/>
    </w:rPr>
  </w:style>
  <w:style w:type="paragraph" w:styleId="Prrafodelista">
    <w:name w:val="List Paragraph"/>
    <w:basedOn w:val="Normal"/>
    <w:uiPriority w:val="34"/>
    <w:qFormat/>
    <w:rsid w:val="00E921E0"/>
    <w:pPr>
      <w:spacing w:after="0" w:line="240" w:lineRule="auto"/>
      <w:ind w:left="708"/>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E921E0"/>
    <w:rPr>
      <w:color w:val="0000FF" w:themeColor="hyperlink"/>
      <w:u w:val="single"/>
    </w:rPr>
  </w:style>
  <w:style w:type="character" w:styleId="Refdecomentario">
    <w:name w:val="annotation reference"/>
    <w:basedOn w:val="Fuentedeprrafopredeter"/>
    <w:uiPriority w:val="99"/>
    <w:semiHidden/>
    <w:unhideWhenUsed/>
    <w:rsid w:val="00265B17"/>
    <w:rPr>
      <w:sz w:val="16"/>
      <w:szCs w:val="16"/>
    </w:rPr>
  </w:style>
  <w:style w:type="paragraph" w:styleId="Textocomentario">
    <w:name w:val="annotation text"/>
    <w:basedOn w:val="Normal"/>
    <w:link w:val="TextocomentarioCar"/>
    <w:uiPriority w:val="99"/>
    <w:semiHidden/>
    <w:unhideWhenUsed/>
    <w:rsid w:val="00265B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5B17"/>
    <w:rPr>
      <w:lang w:eastAsia="en-US"/>
    </w:rPr>
  </w:style>
  <w:style w:type="paragraph" w:styleId="Asuntodelcomentario">
    <w:name w:val="annotation subject"/>
    <w:basedOn w:val="Textocomentario"/>
    <w:next w:val="Textocomentario"/>
    <w:link w:val="AsuntodelcomentarioCar"/>
    <w:uiPriority w:val="99"/>
    <w:semiHidden/>
    <w:unhideWhenUsed/>
    <w:rsid w:val="00265B17"/>
    <w:rPr>
      <w:b/>
      <w:bCs/>
    </w:rPr>
  </w:style>
  <w:style w:type="character" w:customStyle="1" w:styleId="AsuntodelcomentarioCar">
    <w:name w:val="Asunto del comentario Car"/>
    <w:basedOn w:val="TextocomentarioCar"/>
    <w:link w:val="Asuntodelcomentario"/>
    <w:uiPriority w:val="99"/>
    <w:semiHidden/>
    <w:rsid w:val="00265B17"/>
    <w:rPr>
      <w:b/>
      <w:bCs/>
      <w:lang w:eastAsia="en-US"/>
    </w:rPr>
  </w:style>
  <w:style w:type="paragraph" w:styleId="Sinespaciado">
    <w:name w:val="No Spacing"/>
    <w:uiPriority w:val="1"/>
    <w:qFormat/>
    <w:rsid w:val="00BA18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4505">
      <w:bodyDiv w:val="1"/>
      <w:marLeft w:val="0"/>
      <w:marRight w:val="0"/>
      <w:marTop w:val="0"/>
      <w:marBottom w:val="0"/>
      <w:divBdr>
        <w:top w:val="none" w:sz="0" w:space="0" w:color="auto"/>
        <w:left w:val="none" w:sz="0" w:space="0" w:color="auto"/>
        <w:bottom w:val="none" w:sz="0" w:space="0" w:color="auto"/>
        <w:right w:val="none" w:sz="0" w:space="0" w:color="auto"/>
      </w:divBdr>
    </w:div>
    <w:div w:id="703792088">
      <w:bodyDiv w:val="1"/>
      <w:marLeft w:val="0"/>
      <w:marRight w:val="0"/>
      <w:marTop w:val="0"/>
      <w:marBottom w:val="0"/>
      <w:divBdr>
        <w:top w:val="none" w:sz="0" w:space="0" w:color="auto"/>
        <w:left w:val="none" w:sz="0" w:space="0" w:color="auto"/>
        <w:bottom w:val="none" w:sz="0" w:space="0" w:color="auto"/>
        <w:right w:val="none" w:sz="0" w:space="0" w:color="auto"/>
      </w:divBdr>
      <w:divsChild>
        <w:div w:id="942540284">
          <w:marLeft w:val="0"/>
          <w:marRight w:val="0"/>
          <w:marTop w:val="0"/>
          <w:marBottom w:val="0"/>
          <w:divBdr>
            <w:top w:val="none" w:sz="0" w:space="0" w:color="auto"/>
            <w:left w:val="none" w:sz="0" w:space="0" w:color="auto"/>
            <w:bottom w:val="none" w:sz="0" w:space="0" w:color="auto"/>
            <w:right w:val="none" w:sz="0" w:space="0" w:color="auto"/>
          </w:divBdr>
        </w:div>
        <w:div w:id="602763376">
          <w:marLeft w:val="0"/>
          <w:marRight w:val="0"/>
          <w:marTop w:val="0"/>
          <w:marBottom w:val="0"/>
          <w:divBdr>
            <w:top w:val="none" w:sz="0" w:space="0" w:color="auto"/>
            <w:left w:val="none" w:sz="0" w:space="0" w:color="auto"/>
            <w:bottom w:val="none" w:sz="0" w:space="0" w:color="auto"/>
            <w:right w:val="none" w:sz="0" w:space="0" w:color="auto"/>
          </w:divBdr>
        </w:div>
      </w:divsChild>
    </w:div>
    <w:div w:id="707295868">
      <w:bodyDiv w:val="1"/>
      <w:marLeft w:val="0"/>
      <w:marRight w:val="0"/>
      <w:marTop w:val="0"/>
      <w:marBottom w:val="0"/>
      <w:divBdr>
        <w:top w:val="none" w:sz="0" w:space="0" w:color="auto"/>
        <w:left w:val="none" w:sz="0" w:space="0" w:color="auto"/>
        <w:bottom w:val="none" w:sz="0" w:space="0" w:color="auto"/>
        <w:right w:val="none" w:sz="0" w:space="0" w:color="auto"/>
      </w:divBdr>
    </w:div>
    <w:div w:id="1082524643">
      <w:bodyDiv w:val="1"/>
      <w:marLeft w:val="0"/>
      <w:marRight w:val="0"/>
      <w:marTop w:val="0"/>
      <w:marBottom w:val="0"/>
      <w:divBdr>
        <w:top w:val="none" w:sz="0" w:space="0" w:color="auto"/>
        <w:left w:val="none" w:sz="0" w:space="0" w:color="auto"/>
        <w:bottom w:val="none" w:sz="0" w:space="0" w:color="auto"/>
        <w:right w:val="none" w:sz="0" w:space="0" w:color="auto"/>
      </w:divBdr>
    </w:div>
    <w:div w:id="2123380627">
      <w:bodyDiv w:val="1"/>
      <w:marLeft w:val="0"/>
      <w:marRight w:val="0"/>
      <w:marTop w:val="0"/>
      <w:marBottom w:val="0"/>
      <w:divBdr>
        <w:top w:val="none" w:sz="0" w:space="0" w:color="auto"/>
        <w:left w:val="none" w:sz="0" w:space="0" w:color="auto"/>
        <w:bottom w:val="none" w:sz="0" w:space="0" w:color="auto"/>
        <w:right w:val="none" w:sz="0" w:space="0" w:color="auto"/>
      </w:divBdr>
      <w:divsChild>
        <w:div w:id="737675568">
          <w:marLeft w:val="0"/>
          <w:marRight w:val="0"/>
          <w:marTop w:val="0"/>
          <w:marBottom w:val="0"/>
          <w:divBdr>
            <w:top w:val="none" w:sz="0" w:space="0" w:color="auto"/>
            <w:left w:val="none" w:sz="0" w:space="0" w:color="auto"/>
            <w:bottom w:val="none" w:sz="0" w:space="0" w:color="auto"/>
            <w:right w:val="none" w:sz="0" w:space="0" w:color="auto"/>
          </w:divBdr>
        </w:div>
        <w:div w:id="12486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dina\Downloads\DOCUMENTOS%20LEGAL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FC020018634421A6E077F525182025"/>
        <w:category>
          <w:name w:val="General"/>
          <w:gallery w:val="placeholder"/>
        </w:category>
        <w:types>
          <w:type w:val="bbPlcHdr"/>
        </w:types>
        <w:behaviors>
          <w:behavior w:val="content"/>
        </w:behaviors>
        <w:guid w:val="{5120E561-47BC-4185-9852-A48E6E378D0C}"/>
      </w:docPartPr>
      <w:docPartBody>
        <w:p w:rsidR="00043C74" w:rsidRDefault="0090624F">
          <w:pPr>
            <w:pStyle w:val="72FC020018634421A6E077F525182025"/>
          </w:pPr>
          <w:r w:rsidRPr="00AA040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cizar Sans Regular">
    <w:altName w:val="Lucida Sans Unicode"/>
    <w:panose1 w:val="00000000000000000000"/>
    <w:charset w:val="00"/>
    <w:family w:val="swiss"/>
    <w:notTrueType/>
    <w:pitch w:val="variable"/>
    <w:sig w:usb0="00000001" w:usb1="00000000" w:usb2="00000000" w:usb3="00000000" w:csb0="00000093" w:csb1="00000000"/>
  </w:font>
  <w:font w:name="Ancizar Sans Bold">
    <w:panose1 w:val="00000000000000000000"/>
    <w:charset w:val="00"/>
    <w:family w:val="swiss"/>
    <w:notTrueType/>
    <w:pitch w:val="variable"/>
    <w:sig w:usb0="00000007" w:usb1="00000000" w:usb2="00000000" w:usb3="00000000" w:csb0="00000093" w:csb1="00000000"/>
  </w:font>
  <w:font w:name="Ancizar Sans Regular Italic">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cizar Sans">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624F"/>
    <w:rsid w:val="00043C74"/>
    <w:rsid w:val="000B4FC1"/>
    <w:rsid w:val="001248D7"/>
    <w:rsid w:val="00346E56"/>
    <w:rsid w:val="00394133"/>
    <w:rsid w:val="0051463B"/>
    <w:rsid w:val="00542C1D"/>
    <w:rsid w:val="00570B00"/>
    <w:rsid w:val="0072367C"/>
    <w:rsid w:val="008A1F71"/>
    <w:rsid w:val="008F2D55"/>
    <w:rsid w:val="0090624F"/>
    <w:rsid w:val="009744B7"/>
    <w:rsid w:val="009B5C01"/>
    <w:rsid w:val="009D2062"/>
    <w:rsid w:val="00A37DCF"/>
    <w:rsid w:val="00AA6AC5"/>
    <w:rsid w:val="00AB4FC1"/>
    <w:rsid w:val="00C579C3"/>
    <w:rsid w:val="00E02AAC"/>
    <w:rsid w:val="00E0769F"/>
    <w:rsid w:val="00E90E80"/>
    <w:rsid w:val="00F11FB3"/>
    <w:rsid w:val="00F40181"/>
    <w:rsid w:val="00F45F22"/>
    <w:rsid w:val="00FB6515"/>
    <w:rsid w:val="00FC2EDC"/>
    <w:rsid w:val="00FF09B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0181"/>
    <w:rPr>
      <w:color w:val="808080"/>
    </w:rPr>
  </w:style>
  <w:style w:type="paragraph" w:customStyle="1" w:styleId="72FC020018634421A6E077F525182025">
    <w:name w:val="72FC020018634421A6E077F525182025"/>
    <w:rsid w:val="00F4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DACD-F2EB-4086-AE84-2B3F055F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LEGALES (2)</Template>
  <TotalTime>78</TotalTime>
  <Pages>8</Pages>
  <Words>3470</Words>
  <Characters>19088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Elena Medina</dc:creator>
  <cp:lastModifiedBy>comprasmin_med</cp:lastModifiedBy>
  <cp:revision>17</cp:revision>
  <cp:lastPrinted>2018-03-15T19:27:00Z</cp:lastPrinted>
  <dcterms:created xsi:type="dcterms:W3CDTF">2019-06-18T16:37:00Z</dcterms:created>
  <dcterms:modified xsi:type="dcterms:W3CDTF">2019-06-21T15:40:00Z</dcterms:modified>
</cp:coreProperties>
</file>